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05级税务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赵月童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张世杰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唐亚琦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邱洁娜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丁坤妮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易习玮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苏东翔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张琰艳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诸艳青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林江元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谢逸珊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江耀铭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刘艺彬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余洋龙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林育山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林兴明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林庆祝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郑海燕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袁晓行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黎玉泉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谢威嘉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徐裕法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申仲镇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林明珠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杨晓璇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李恋影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洪燕红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刘俊佑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许慧玲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黄丽惠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薛惠玲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曾雪花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严立威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朱鹏飞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靖亚芳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彭可欣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罗辰韵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鑫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方若璇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房英英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方少雄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林少玉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C15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2016-07-13T06:20:25Z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