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E9" w:rsidRPr="001B4DAA" w:rsidRDefault="00EE17E9">
      <w:pPr>
        <w:spacing w:after="169"/>
        <w:ind w:left="0" w:right="0" w:firstLine="0"/>
        <w:rPr>
          <w:rFonts w:eastAsiaTheme="minorEastAsia" w:hint="eastAsia"/>
        </w:rPr>
      </w:pPr>
    </w:p>
    <w:p w:rsidR="00EE17E9" w:rsidRPr="001B4DAA" w:rsidRDefault="006C4C14" w:rsidP="001B4DAA">
      <w:pPr>
        <w:spacing w:after="0"/>
        <w:ind w:left="394" w:right="0" w:firstLine="0"/>
        <w:rPr>
          <w:rFonts w:hint="eastAsia"/>
        </w:rPr>
      </w:pPr>
      <w:r>
        <w:rPr>
          <w:color w:val="FF0000"/>
          <w:sz w:val="40"/>
        </w:rPr>
        <w:t>福建省大学生会计及税务技能创新竞赛组委会</w:t>
      </w:r>
    </w:p>
    <w:p w:rsidR="00EE17E9" w:rsidRPr="001B4DAA" w:rsidRDefault="006C4C14" w:rsidP="001B4DAA">
      <w:pPr>
        <w:pStyle w:val="1"/>
        <w:ind w:left="91" w:firstLine="0"/>
        <w:jc w:val="center"/>
        <w:rPr>
          <w:rFonts w:hint="eastAsia"/>
        </w:rPr>
      </w:pPr>
      <w:proofErr w:type="gramStart"/>
      <w:r>
        <w:rPr>
          <w:sz w:val="30"/>
        </w:rPr>
        <w:t>会税竞函</w:t>
      </w:r>
      <w:proofErr w:type="gramEnd"/>
      <w:r>
        <w:rPr>
          <w:sz w:val="30"/>
        </w:rPr>
        <w:t>〔</w:t>
      </w:r>
      <w:r>
        <w:rPr>
          <w:rFonts w:ascii="Times New Roman" w:eastAsia="Times New Roman" w:hAnsi="Times New Roman" w:cs="Times New Roman"/>
          <w:sz w:val="30"/>
        </w:rPr>
        <w:t>2018</w:t>
      </w:r>
      <w:r>
        <w:rPr>
          <w:sz w:val="30"/>
        </w:rPr>
        <w:t>〕</w:t>
      </w:r>
      <w:r>
        <w:rPr>
          <w:rFonts w:ascii="Times New Roman" w:eastAsia="Times New Roman" w:hAnsi="Times New Roman" w:cs="Times New Roman"/>
          <w:sz w:val="30"/>
        </w:rPr>
        <w:t>02</w:t>
      </w:r>
      <w:r>
        <w:rPr>
          <w:sz w:val="30"/>
        </w:rPr>
        <w:t xml:space="preserve"> </w:t>
      </w:r>
      <w:r>
        <w:rPr>
          <w:sz w:val="46"/>
          <w:vertAlign w:val="subscript"/>
        </w:rPr>
        <w:t>号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EE17E9" w:rsidRPr="001B4DAA" w:rsidRDefault="006C4C14" w:rsidP="001B4DAA">
      <w:pPr>
        <w:spacing w:after="0"/>
        <w:ind w:left="-573" w:right="-596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6345555" cy="39370"/>
            <wp:effectExtent l="0" t="0" r="0" b="0"/>
            <wp:docPr id="2184" name="Picture 2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" name="Picture 2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E9" w:rsidRPr="001B4DAA" w:rsidRDefault="006C4C14" w:rsidP="001B4DAA">
      <w:pPr>
        <w:spacing w:after="0"/>
        <w:ind w:left="10" w:right="39"/>
        <w:jc w:val="center"/>
        <w:rPr>
          <w:rFonts w:hint="eastAsia"/>
        </w:rPr>
      </w:pPr>
      <w:r>
        <w:rPr>
          <w:sz w:val="32"/>
        </w:rPr>
        <w:t>关于举办</w:t>
      </w:r>
      <w:r>
        <w:rPr>
          <w:rFonts w:ascii="Arial" w:eastAsia="Arial" w:hAnsi="Arial" w:cs="Arial"/>
          <w:b/>
          <w:sz w:val="32"/>
        </w:rPr>
        <w:t>“</w:t>
      </w:r>
      <w:r>
        <w:rPr>
          <w:sz w:val="32"/>
        </w:rPr>
        <w:t>福思特杯</w:t>
      </w:r>
      <w:r>
        <w:rPr>
          <w:rFonts w:ascii="Arial" w:eastAsia="Arial" w:hAnsi="Arial" w:cs="Arial"/>
          <w:b/>
          <w:sz w:val="32"/>
        </w:rPr>
        <w:t>”</w:t>
      </w:r>
      <w:r>
        <w:rPr>
          <w:sz w:val="32"/>
        </w:rPr>
        <w:t xml:space="preserve"> 福建省第二届大学生</w:t>
      </w: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</w:p>
    <w:p w:rsidR="00EE17E9" w:rsidRPr="001B4DAA" w:rsidRDefault="006C4C14" w:rsidP="001B4DAA">
      <w:pPr>
        <w:spacing w:after="0"/>
        <w:ind w:left="10" w:right="12"/>
        <w:jc w:val="center"/>
        <w:rPr>
          <w:rFonts w:hint="eastAsia"/>
        </w:rPr>
      </w:pPr>
      <w:r>
        <w:rPr>
          <w:sz w:val="32"/>
        </w:rPr>
        <w:t>会计及税务技能创新大赛的</w:t>
      </w: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</w:p>
    <w:p w:rsidR="00EE17E9" w:rsidRPr="001B4DAA" w:rsidRDefault="006C4C14" w:rsidP="001B4DAA">
      <w:pPr>
        <w:tabs>
          <w:tab w:val="center" w:pos="3921"/>
          <w:tab w:val="center" w:pos="4859"/>
        </w:tabs>
        <w:spacing w:after="0"/>
        <w:ind w:left="0" w:right="0" w:firstLine="0"/>
        <w:rPr>
          <w:rFonts w:hint="eastAsia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>通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32"/>
        </w:rPr>
        <w:t>知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E9" w:rsidRPr="001B4DAA" w:rsidRDefault="006C4C14" w:rsidP="001B4DAA">
      <w:pPr>
        <w:spacing w:after="51"/>
        <w:ind w:left="3601" w:right="0" w:firstLine="0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E9" w:rsidRPr="001B4DAA" w:rsidRDefault="006C4C14" w:rsidP="001B4DAA">
      <w:pPr>
        <w:spacing w:after="111" w:line="265" w:lineRule="auto"/>
        <w:ind w:left="10" w:right="0"/>
        <w:rPr>
          <w:rFonts w:hint="eastAsia"/>
        </w:rPr>
      </w:pPr>
      <w:r>
        <w:rPr>
          <w:sz w:val="28"/>
        </w:rPr>
        <w:t>各有关高校：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327" w:line="265" w:lineRule="auto"/>
        <w:ind w:left="569" w:right="0"/>
      </w:pPr>
      <w:r>
        <w:rPr>
          <w:sz w:val="28"/>
        </w:rPr>
        <w:t>根据</w:t>
      </w:r>
      <w:proofErr w:type="gramStart"/>
      <w:r>
        <w:rPr>
          <w:sz w:val="28"/>
        </w:rPr>
        <w:t>《</w:t>
      </w:r>
      <w:proofErr w:type="gramEnd"/>
      <w:r>
        <w:rPr>
          <w:sz w:val="28"/>
        </w:rPr>
        <w:t>关于举办福建省“福思特杯”大学生会计及税务技能创新大</w:t>
      </w:r>
    </w:p>
    <w:p w:rsidR="00EE17E9" w:rsidRDefault="006C4C14">
      <w:pPr>
        <w:spacing w:after="168" w:line="265" w:lineRule="auto"/>
        <w:ind w:left="10" w:right="0"/>
      </w:pPr>
      <w:r>
        <w:rPr>
          <w:sz w:val="28"/>
        </w:rPr>
        <w:t>赛有关事项的通知</w:t>
      </w:r>
      <w:proofErr w:type="gramStart"/>
      <w:r>
        <w:rPr>
          <w:sz w:val="28"/>
        </w:rPr>
        <w:t>》</w:t>
      </w:r>
      <w:proofErr w:type="gramEnd"/>
      <w:r>
        <w:rPr>
          <w:sz w:val="28"/>
        </w:rPr>
        <w:t>（</w:t>
      </w:r>
      <w:proofErr w:type="gramStart"/>
      <w:r>
        <w:rPr>
          <w:sz w:val="28"/>
        </w:rPr>
        <w:t>闽教</w:t>
      </w:r>
      <w:proofErr w:type="gramEnd"/>
      <w:r>
        <w:rPr>
          <w:sz w:val="28"/>
        </w:rPr>
        <w:t>高〔2017〕35 号）文件精神，福建省大学生</w:t>
      </w:r>
    </w:p>
    <w:p w:rsidR="00EE17E9" w:rsidRPr="001B4DAA" w:rsidRDefault="006C4C14" w:rsidP="001B4DAA">
      <w:pPr>
        <w:spacing w:after="168" w:line="265" w:lineRule="auto"/>
        <w:ind w:left="10" w:right="0"/>
        <w:rPr>
          <w:rFonts w:hint="eastAsia"/>
        </w:rPr>
      </w:pPr>
      <w:r>
        <w:rPr>
          <w:sz w:val="28"/>
        </w:rPr>
        <w:t>会计及税务技能创新竞赛组委会决定将于 2018 年 11月 17 日-18日举办“福思特杯”福建省第二届大学生会计及税务技能创新</w:t>
      </w:r>
      <w:r w:rsidR="00A056F8">
        <w:rPr>
          <w:rFonts w:hint="eastAsia"/>
          <w:sz w:val="28"/>
        </w:rPr>
        <w:t>大</w:t>
      </w:r>
      <w:r>
        <w:rPr>
          <w:sz w:val="28"/>
        </w:rPr>
        <w:t>赛。现将有关事宜通知如下：</w:t>
      </w:r>
      <w:r>
        <w:rPr>
          <w:sz w:val="24"/>
        </w:rPr>
        <w:t xml:space="preserve"> </w:t>
      </w:r>
    </w:p>
    <w:p w:rsidR="00EE17E9" w:rsidRPr="001B4DAA" w:rsidRDefault="006C4C14" w:rsidP="001B4DAA">
      <w:pPr>
        <w:numPr>
          <w:ilvl w:val="0"/>
          <w:numId w:val="1"/>
        </w:numPr>
        <w:spacing w:after="111" w:line="265" w:lineRule="auto"/>
        <w:ind w:left="1124" w:right="0" w:hanging="562"/>
        <w:rPr>
          <w:rFonts w:hint="eastAsia"/>
        </w:rPr>
      </w:pPr>
      <w:r>
        <w:rPr>
          <w:sz w:val="28"/>
        </w:rPr>
        <w:t>竞赛组织单位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350" w:line="265" w:lineRule="auto"/>
        <w:ind w:left="670" w:right="0"/>
      </w:pPr>
      <w:r>
        <w:rPr>
          <w:rFonts w:ascii="Arial" w:eastAsia="Arial" w:hAnsi="Arial" w:cs="Arial"/>
          <w:sz w:val="28"/>
        </w:rPr>
        <w:t>1.</w:t>
      </w:r>
      <w:r>
        <w:rPr>
          <w:sz w:val="28"/>
        </w:rPr>
        <w:t>主办单位：福建省教育厅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Pr="001B4DAA" w:rsidRDefault="00A056F8" w:rsidP="001B4DAA">
      <w:pPr>
        <w:spacing w:after="126" w:line="265" w:lineRule="auto"/>
        <w:ind w:left="670" w:right="0"/>
        <w:rPr>
          <w:rFonts w:hint="eastAsia"/>
        </w:rPr>
      </w:pPr>
      <w:r>
        <w:rPr>
          <w:rFonts w:asciiTheme="minorEastAsia" w:eastAsiaTheme="minorEastAsia" w:hAnsiTheme="minorEastAsia" w:cs="Arial" w:hint="eastAsia"/>
          <w:sz w:val="28"/>
        </w:rPr>
        <w:t>2</w:t>
      </w:r>
      <w:r w:rsidR="006C4C14">
        <w:rPr>
          <w:rFonts w:ascii="Arial" w:eastAsia="Arial" w:hAnsi="Arial" w:cs="Arial"/>
          <w:sz w:val="28"/>
        </w:rPr>
        <w:t>.</w:t>
      </w:r>
      <w:r w:rsidR="006C4C14">
        <w:rPr>
          <w:sz w:val="28"/>
        </w:rPr>
        <w:t>技术支持单位：广州市福思特科技有限公司</w:t>
      </w:r>
      <w:r w:rsidR="006C4C14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550F3B" w:rsidRPr="00550F3B" w:rsidRDefault="006C4C14" w:rsidP="001B4DAA">
      <w:pPr>
        <w:numPr>
          <w:ilvl w:val="0"/>
          <w:numId w:val="1"/>
        </w:numPr>
        <w:spacing w:after="111" w:line="265" w:lineRule="auto"/>
        <w:ind w:left="1124" w:right="0" w:hanging="562"/>
        <w:rPr>
          <w:rFonts w:hint="eastAsia"/>
        </w:rPr>
      </w:pPr>
      <w:r>
        <w:rPr>
          <w:sz w:val="28"/>
        </w:rPr>
        <w:t>竞赛组织机构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Pr="001B4DAA" w:rsidRDefault="006C4C14" w:rsidP="001B4DAA">
      <w:pPr>
        <w:spacing w:after="168" w:line="265" w:lineRule="auto"/>
        <w:ind w:left="569" w:right="0"/>
        <w:rPr>
          <w:rFonts w:hint="eastAsia"/>
        </w:rPr>
      </w:pPr>
      <w:r>
        <w:rPr>
          <w:sz w:val="28"/>
        </w:rPr>
        <w:t xml:space="preserve">大赛组委会人员构成： </w:t>
      </w:r>
    </w:p>
    <w:p w:rsidR="00EE17E9" w:rsidRDefault="006C4C14">
      <w:pPr>
        <w:spacing w:after="362" w:line="265" w:lineRule="auto"/>
        <w:ind w:left="837" w:right="0"/>
      </w:pPr>
      <w:r>
        <w:rPr>
          <w:rFonts w:ascii="Arial" w:eastAsia="Arial" w:hAnsi="Arial" w:cs="Arial"/>
          <w:b/>
          <w:sz w:val="28"/>
        </w:rPr>
        <w:t>1.</w:t>
      </w:r>
      <w:r>
        <w:rPr>
          <w:sz w:val="28"/>
        </w:rPr>
        <w:t>组委会主任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王 健  福州大学副校长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>教授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315"/>
        <w:ind w:left="838" w:right="0" w:firstLine="0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:rsidR="00EE17E9" w:rsidRDefault="006C4C14">
      <w:pPr>
        <w:spacing w:after="364" w:line="265" w:lineRule="auto"/>
        <w:ind w:left="837" w:right="0"/>
      </w:pPr>
      <w:r>
        <w:rPr>
          <w:rFonts w:ascii="Arial" w:eastAsia="Arial" w:hAnsi="Arial" w:cs="Arial"/>
          <w:b/>
          <w:sz w:val="28"/>
        </w:rPr>
        <w:t>2.</w:t>
      </w:r>
      <w:r>
        <w:rPr>
          <w:sz w:val="28"/>
        </w:rPr>
        <w:t xml:space="preserve">组委会副主任 </w:t>
      </w:r>
    </w:p>
    <w:p w:rsidR="00EE17E9" w:rsidRDefault="006C4C14">
      <w:pPr>
        <w:spacing w:after="367" w:line="265" w:lineRule="auto"/>
        <w:ind w:left="837" w:right="0"/>
      </w:pPr>
      <w:r>
        <w:rPr>
          <w:sz w:val="28"/>
        </w:rPr>
        <w:t>李文芳 莆田学院副校长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唐振鹏 福州大学经济与管理学院院长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348" w:line="265" w:lineRule="auto"/>
        <w:ind w:left="837" w:right="0"/>
      </w:pPr>
      <w:proofErr w:type="gramStart"/>
      <w:r>
        <w:rPr>
          <w:sz w:val="28"/>
        </w:rPr>
        <w:t>林瑞全</w:t>
      </w:r>
      <w:proofErr w:type="gramEnd"/>
      <w:r>
        <w:rPr>
          <w:sz w:val="28"/>
        </w:rPr>
        <w:t xml:space="preserve"> 福州大学教务处副处长/教授 </w:t>
      </w:r>
    </w:p>
    <w:p w:rsidR="00EE17E9" w:rsidRDefault="006C4C14">
      <w:pPr>
        <w:spacing w:after="367" w:line="265" w:lineRule="auto"/>
        <w:ind w:left="837" w:right="0"/>
      </w:pPr>
      <w:r>
        <w:rPr>
          <w:sz w:val="28"/>
        </w:rPr>
        <w:t>黎元生 福建师范大学经济学院副院长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石德金 福建省农林大学管理学院副院长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黄书猛 集美大学财经学院副院长/教授 </w:t>
      </w:r>
    </w:p>
    <w:p w:rsidR="00EE17E9" w:rsidRDefault="006C4C14">
      <w:pPr>
        <w:spacing w:after="348" w:line="265" w:lineRule="auto"/>
        <w:ind w:left="837" w:right="0"/>
      </w:pPr>
      <w:proofErr w:type="gramStart"/>
      <w:r>
        <w:rPr>
          <w:sz w:val="28"/>
        </w:rPr>
        <w:t>黄义新</w:t>
      </w:r>
      <w:proofErr w:type="gramEnd"/>
      <w:r>
        <w:rPr>
          <w:sz w:val="28"/>
        </w:rPr>
        <w:t xml:space="preserve"> 集美</w:t>
      </w:r>
      <w:proofErr w:type="gramStart"/>
      <w:r>
        <w:rPr>
          <w:sz w:val="28"/>
        </w:rPr>
        <w:t>大学诚毅学</w:t>
      </w:r>
      <w:proofErr w:type="gramEnd"/>
      <w:r>
        <w:rPr>
          <w:sz w:val="28"/>
        </w:rPr>
        <w:t xml:space="preserve">院副院长/教授 </w:t>
      </w:r>
    </w:p>
    <w:p w:rsidR="00EE17E9" w:rsidRDefault="006C4C14">
      <w:pPr>
        <w:spacing w:after="367" w:line="265" w:lineRule="auto"/>
        <w:ind w:left="837" w:right="0"/>
      </w:pPr>
      <w:r>
        <w:rPr>
          <w:sz w:val="28"/>
        </w:rPr>
        <w:t>曾繁英 华侨大学工商管理学院副院长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朱祖平 福州大学至诚学院院长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348" w:line="265" w:lineRule="auto"/>
        <w:ind w:left="837" w:right="0"/>
      </w:pPr>
      <w:proofErr w:type="gramStart"/>
      <w:r>
        <w:rPr>
          <w:sz w:val="28"/>
        </w:rPr>
        <w:t>甘健胜</w:t>
      </w:r>
      <w:proofErr w:type="gramEnd"/>
      <w:r>
        <w:rPr>
          <w:sz w:val="28"/>
        </w:rPr>
        <w:t xml:space="preserve"> 福建江夏学院会计学院院长/教授 </w:t>
      </w:r>
    </w:p>
    <w:p w:rsidR="00EE17E9" w:rsidRDefault="006C4C14">
      <w:pPr>
        <w:spacing w:after="367" w:line="265" w:lineRule="auto"/>
        <w:ind w:left="837" w:right="0"/>
      </w:pPr>
      <w:proofErr w:type="gramStart"/>
      <w:r>
        <w:rPr>
          <w:sz w:val="28"/>
        </w:rPr>
        <w:t>郑开焰</w:t>
      </w:r>
      <w:proofErr w:type="gramEnd"/>
      <w:r>
        <w:rPr>
          <w:sz w:val="28"/>
        </w:rPr>
        <w:t xml:space="preserve"> 福建江厦学院金融学院副院长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367" w:line="265" w:lineRule="auto"/>
        <w:ind w:left="837" w:right="0"/>
      </w:pPr>
      <w:r>
        <w:rPr>
          <w:sz w:val="28"/>
        </w:rPr>
        <w:t>陈占奎 厦门理工学院经济与管理学院院长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366" w:line="265" w:lineRule="auto"/>
        <w:ind w:left="837" w:right="0"/>
      </w:pPr>
      <w:proofErr w:type="gramStart"/>
      <w:r>
        <w:rPr>
          <w:sz w:val="28"/>
        </w:rPr>
        <w:t>黄章树</w:t>
      </w:r>
      <w:proofErr w:type="gramEnd"/>
      <w:r>
        <w:rPr>
          <w:sz w:val="28"/>
        </w:rPr>
        <w:t xml:space="preserve"> 阳光学院商学院执行院长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proofErr w:type="gramStart"/>
      <w:r>
        <w:rPr>
          <w:sz w:val="28"/>
        </w:rPr>
        <w:t>林鸿熙</w:t>
      </w:r>
      <w:proofErr w:type="gramEnd"/>
      <w:r>
        <w:rPr>
          <w:sz w:val="28"/>
        </w:rPr>
        <w:t xml:space="preserve"> 莆田学院商学院院长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闫晓霞 广州市福思特科技有限公司董事长 </w:t>
      </w:r>
    </w:p>
    <w:p w:rsidR="00EE17E9" w:rsidRDefault="006C4C14">
      <w:pPr>
        <w:spacing w:after="307"/>
        <w:ind w:left="842" w:right="0" w:firstLine="0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:rsidR="00EE17E9" w:rsidRDefault="006C4C14">
      <w:pPr>
        <w:spacing w:after="365" w:line="265" w:lineRule="auto"/>
        <w:ind w:left="837" w:right="0"/>
      </w:pPr>
      <w:r>
        <w:rPr>
          <w:rFonts w:ascii="Arial" w:eastAsia="Arial" w:hAnsi="Arial" w:cs="Arial"/>
          <w:b/>
          <w:sz w:val="28"/>
        </w:rPr>
        <w:t>3.</w:t>
      </w:r>
      <w:r>
        <w:rPr>
          <w:sz w:val="28"/>
        </w:rPr>
        <w:t>组委会委员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陈可嘉 福州大学经济与管理学院副院长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陈志勇 莆田学院教务处副处长/教授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陈祖芬 莆田学院教务处副处长/教授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陈培芳 莆田学院现代教育技术中心主任 </w:t>
      </w:r>
    </w:p>
    <w:p w:rsidR="00EE17E9" w:rsidRDefault="006C4C14">
      <w:pPr>
        <w:tabs>
          <w:tab w:val="center" w:pos="1261"/>
          <w:tab w:val="center" w:pos="4580"/>
        </w:tabs>
        <w:spacing w:after="168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陈少辉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sz w:val="28"/>
        </w:rPr>
        <w:t>福建师范大学经济学院财金系主任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秦晓东   福建师范大学经济学院财金系副教授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郑晓玲   福建师范大学经济学院财金系讲师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黄光阳   福建工程学院应用技术学经管系主任/教授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黄爱玲   闽南理工学院财务与会计学院院长/教授 </w:t>
      </w:r>
    </w:p>
    <w:p w:rsidR="00EE17E9" w:rsidRDefault="006C4C14">
      <w:pPr>
        <w:spacing w:after="346" w:line="265" w:lineRule="auto"/>
        <w:ind w:left="837" w:right="0"/>
      </w:pPr>
      <w:r>
        <w:rPr>
          <w:sz w:val="28"/>
        </w:rPr>
        <w:t xml:space="preserve">林晓薇   福州外语外贸学院财金学院院长/教授 </w:t>
      </w:r>
    </w:p>
    <w:p w:rsidR="00EE17E9" w:rsidRDefault="006C4C14">
      <w:pPr>
        <w:spacing w:after="1" w:line="521" w:lineRule="auto"/>
        <w:ind w:left="838" w:right="1045" w:firstLine="0"/>
        <w:jc w:val="both"/>
      </w:pPr>
      <w:r>
        <w:rPr>
          <w:sz w:val="28"/>
        </w:rPr>
        <w:t>梁小红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sz w:val="28"/>
        </w:rPr>
        <w:t>福建商学院会计系主任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>教授房桃峻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sz w:val="28"/>
        </w:rPr>
        <w:t>福州大学经济与管理学院会计系主任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>副教授蔡高</w:t>
      </w:r>
      <w:proofErr w:type="gramStart"/>
      <w:r>
        <w:rPr>
          <w:sz w:val="28"/>
        </w:rPr>
        <w:t>锐</w:t>
      </w:r>
      <w:proofErr w:type="gramEnd"/>
      <w:r>
        <w:rPr>
          <w:sz w:val="28"/>
        </w:rPr>
        <w:t xml:space="preserve">   福州大学经济与管理学院财金系副主任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李秀珠   福建省农林大学管理学院会计系主任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胡志勇   集美大学财经学院会计系主任/副教授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刘大进   集美</w:t>
      </w:r>
      <w:proofErr w:type="gramStart"/>
      <w:r>
        <w:rPr>
          <w:sz w:val="28"/>
        </w:rPr>
        <w:t>大学诚毅学院</w:t>
      </w:r>
      <w:proofErr w:type="gramEnd"/>
      <w:r>
        <w:rPr>
          <w:sz w:val="28"/>
        </w:rPr>
        <w:t xml:space="preserve">管理系主任/副教授 </w:t>
      </w:r>
    </w:p>
    <w:p w:rsidR="00EE17E9" w:rsidRDefault="006C4C14">
      <w:pPr>
        <w:spacing w:after="349" w:line="265" w:lineRule="auto"/>
        <w:ind w:left="837" w:right="0"/>
      </w:pPr>
      <w:r>
        <w:rPr>
          <w:sz w:val="28"/>
        </w:rPr>
        <w:lastRenderedPageBreak/>
        <w:t xml:space="preserve">林永明   华侨大学工商管理学院会计系书记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林建雄   福建江厦学院会计学院会计系主任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副教授 </w:t>
      </w:r>
    </w:p>
    <w:p w:rsidR="00EE17E9" w:rsidRDefault="006C4C14">
      <w:pPr>
        <w:spacing w:after="348" w:line="265" w:lineRule="auto"/>
        <w:ind w:left="10" w:right="0"/>
      </w:pPr>
      <w:r>
        <w:rPr>
          <w:sz w:val="28"/>
        </w:rPr>
        <w:t xml:space="preserve">      徐  青   福建江夏学院会计学院税务系主任/副教授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>洪  震   阳光学院商学院院长助理，会计系主任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副教授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洪防璇   福州大学至诚学院经济管理系副主任 </w:t>
      </w:r>
    </w:p>
    <w:p w:rsidR="00EE17E9" w:rsidRDefault="006C4C14">
      <w:pPr>
        <w:spacing w:after="348" w:line="265" w:lineRule="auto"/>
        <w:ind w:left="837" w:right="0"/>
      </w:pPr>
      <w:r>
        <w:rPr>
          <w:sz w:val="28"/>
        </w:rPr>
        <w:t xml:space="preserve">曾建山   莆田学院商学院院长助理/副教授 </w:t>
      </w:r>
    </w:p>
    <w:p w:rsidR="00EE17E9" w:rsidRDefault="006C4C14">
      <w:pPr>
        <w:spacing w:after="168" w:line="265" w:lineRule="auto"/>
        <w:ind w:left="837" w:right="0"/>
      </w:pPr>
      <w:proofErr w:type="gramStart"/>
      <w:r>
        <w:rPr>
          <w:sz w:val="28"/>
        </w:rPr>
        <w:t>江若楠</w:t>
      </w:r>
      <w:proofErr w:type="gramEnd"/>
      <w:r>
        <w:rPr>
          <w:sz w:val="28"/>
        </w:rPr>
        <w:t xml:space="preserve">   莆田学院商学院会计系主任</w:t>
      </w:r>
      <w:r>
        <w:rPr>
          <w:rFonts w:ascii="Arial" w:eastAsia="Arial" w:hAnsi="Arial" w:cs="Arial"/>
          <w:sz w:val="28"/>
        </w:rPr>
        <w:t>/</w:t>
      </w:r>
      <w:r>
        <w:rPr>
          <w:sz w:val="28"/>
        </w:rPr>
        <w:t xml:space="preserve">讲师 </w:t>
      </w:r>
    </w:p>
    <w:p w:rsidR="00EE17E9" w:rsidRDefault="006C4C14">
      <w:pPr>
        <w:spacing w:after="174" w:line="261" w:lineRule="auto"/>
        <w:ind w:left="848" w:right="0"/>
      </w:pPr>
      <w:r>
        <w:rPr>
          <w:sz w:val="28"/>
        </w:rPr>
        <w:t xml:space="preserve">李  军   </w:t>
      </w:r>
      <w:r>
        <w:rPr>
          <w:sz w:val="27"/>
        </w:rPr>
        <w:t xml:space="preserve">广州市福思特科技有限公司副总经理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4.秘书处组成人员 </w:t>
      </w:r>
    </w:p>
    <w:p w:rsidR="00EE17E9" w:rsidRDefault="006C4C14">
      <w:pPr>
        <w:spacing w:after="0" w:line="455" w:lineRule="auto"/>
        <w:ind w:left="837" w:right="2102"/>
      </w:pPr>
      <w:r>
        <w:rPr>
          <w:sz w:val="28"/>
        </w:rPr>
        <w:t>秘书长：陈可嘉（兼）副秘书长：林</w:t>
      </w:r>
      <w:proofErr w:type="gramStart"/>
      <w:r>
        <w:rPr>
          <w:sz w:val="28"/>
        </w:rPr>
        <w:t>鸿熙(</w:t>
      </w:r>
      <w:proofErr w:type="gramEnd"/>
      <w:r>
        <w:rPr>
          <w:sz w:val="28"/>
        </w:rPr>
        <w:t>兼）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成员：林文生、陈朝晖、曾建山、陈朝阳、郑惠如、江若楠、 </w:t>
      </w:r>
    </w:p>
    <w:p w:rsidR="001B4DAA" w:rsidRPr="001B4DAA" w:rsidRDefault="006C4C14" w:rsidP="001B4DAA">
      <w:pPr>
        <w:spacing w:after="168" w:line="265" w:lineRule="auto"/>
        <w:ind w:left="1685" w:right="0"/>
        <w:rPr>
          <w:rFonts w:hint="eastAsia"/>
          <w:sz w:val="28"/>
        </w:rPr>
      </w:pPr>
      <w:r>
        <w:rPr>
          <w:sz w:val="28"/>
        </w:rPr>
        <w:t xml:space="preserve">吴季静 </w:t>
      </w:r>
    </w:p>
    <w:p w:rsidR="00EE17E9" w:rsidRDefault="006C4C14">
      <w:pPr>
        <w:numPr>
          <w:ilvl w:val="0"/>
          <w:numId w:val="2"/>
        </w:numPr>
        <w:spacing w:after="73" w:line="265" w:lineRule="auto"/>
        <w:ind w:left="1203" w:right="0" w:hanging="562"/>
      </w:pPr>
      <w:r>
        <w:rPr>
          <w:sz w:val="28"/>
        </w:rPr>
        <w:t>竞赛项目及竞赛形式、组队人数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802" w:type="dxa"/>
        <w:tblInd w:w="10" w:type="dxa"/>
        <w:tblCellMar>
          <w:top w:w="72" w:type="dxa"/>
          <w:bottom w:w="37" w:type="dxa"/>
          <w:right w:w="94" w:type="dxa"/>
        </w:tblCellMar>
        <w:tblLook w:val="04A0" w:firstRow="1" w:lastRow="0" w:firstColumn="1" w:lastColumn="0" w:noHBand="0" w:noVBand="1"/>
      </w:tblPr>
      <w:tblGrid>
        <w:gridCol w:w="840"/>
        <w:gridCol w:w="1861"/>
        <w:gridCol w:w="3142"/>
        <w:gridCol w:w="1118"/>
        <w:gridCol w:w="742"/>
        <w:gridCol w:w="1099"/>
      </w:tblGrid>
      <w:tr w:rsidR="00EE17E9">
        <w:trPr>
          <w:trHeight w:val="55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17E9" w:rsidRDefault="006C4C14">
            <w:pPr>
              <w:spacing w:after="0"/>
              <w:ind w:left="180" w:right="0" w:firstLine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赛事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0"/>
              <w:ind w:left="442" w:right="0" w:firstLine="9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赛事名称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0"/>
              <w:ind w:left="962" w:right="0" w:firstLine="11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软件及要求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17E9" w:rsidRDefault="006C4C14">
            <w:pPr>
              <w:spacing w:after="0"/>
              <w:ind w:left="307" w:right="0" w:firstLine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竞赛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17E9" w:rsidRDefault="006C4C14">
            <w:pPr>
              <w:spacing w:after="0"/>
              <w:ind w:left="120" w:right="0" w:firstLine="47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组队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17E9" w:rsidRDefault="006C4C14">
            <w:pPr>
              <w:spacing w:after="0"/>
              <w:ind w:left="298" w:right="0" w:firstLine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>比赛</w:t>
            </w:r>
          </w:p>
        </w:tc>
      </w:tr>
      <w:tr w:rsidR="00EE17E9">
        <w:trPr>
          <w:trHeight w:val="46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180" w:right="0" w:firstLine="0"/>
            </w:pPr>
            <w:r>
              <w:rPr>
                <w:sz w:val="24"/>
              </w:rPr>
              <w:t>编号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10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307" w:right="0" w:firstLine="0"/>
            </w:pPr>
            <w:r>
              <w:rPr>
                <w:sz w:val="24"/>
              </w:rPr>
              <w:t>形式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120" w:right="0" w:firstLine="0"/>
              <w:jc w:val="both"/>
            </w:pPr>
            <w:r>
              <w:rPr>
                <w:sz w:val="24"/>
              </w:rPr>
              <w:t>人数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7E9" w:rsidRDefault="006C4C14">
            <w:pPr>
              <w:spacing w:after="0"/>
              <w:ind w:left="298" w:right="0" w:firstLine="0"/>
            </w:pPr>
            <w:r>
              <w:rPr>
                <w:sz w:val="24"/>
              </w:rPr>
              <w:t>时长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EE17E9">
        <w:trPr>
          <w:trHeight w:val="103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59"/>
              <w:ind w:left="9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10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10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269"/>
              <w:ind w:left="211" w:right="0" w:firstLine="0"/>
            </w:pPr>
            <w:r>
              <w:rPr>
                <w:sz w:val="24"/>
              </w:rPr>
              <w:t>会计分岗位技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72" w:right="0" w:firstLine="0"/>
              <w:jc w:val="center"/>
            </w:pPr>
            <w:r>
              <w:rPr>
                <w:sz w:val="24"/>
              </w:rPr>
              <w:t>能大赛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84"/>
              <w:ind w:left="142" w:right="0" w:firstLine="0"/>
              <w:jc w:val="both"/>
            </w:pPr>
            <w:r>
              <w:rPr>
                <w:sz w:val="24"/>
              </w:rPr>
              <w:t>福思特会计分岗位竞赛平台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83"/>
              <w:ind w:left="192" w:right="0" w:firstLine="0"/>
            </w:pPr>
            <w:r>
              <w:rPr>
                <w:sz w:val="24"/>
              </w:rPr>
              <w:t>团体赛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60"/>
              <w:ind w:left="6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7E9" w:rsidRDefault="006C4C14">
            <w:pPr>
              <w:spacing w:after="60"/>
              <w:ind w:left="66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</w:tr>
      <w:tr w:rsidR="00EE17E9">
        <w:trPr>
          <w:trHeight w:val="91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02"/>
              <w:ind w:left="9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10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27"/>
              <w:ind w:left="69" w:right="0" w:firstLine="0"/>
              <w:jc w:val="center"/>
            </w:pPr>
            <w:r>
              <w:rPr>
                <w:sz w:val="24"/>
              </w:rPr>
              <w:t>税务大赛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27"/>
              <w:ind w:left="262" w:right="0" w:firstLine="0"/>
            </w:pPr>
            <w:r>
              <w:rPr>
                <w:sz w:val="24"/>
              </w:rPr>
              <w:t>福思特税收实务竞赛平台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27"/>
              <w:ind w:left="192" w:right="0" w:firstLine="0"/>
            </w:pPr>
            <w:r>
              <w:rPr>
                <w:sz w:val="24"/>
              </w:rPr>
              <w:t>个人赛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03"/>
              <w:ind w:left="6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7E9" w:rsidRDefault="006C4C14">
            <w:pPr>
              <w:spacing w:after="103"/>
              <w:ind w:left="66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17E9" w:rsidRDefault="006C4C14">
            <w:pPr>
              <w:spacing w:after="0"/>
              <w:ind w:left="-2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A056F8" w:rsidRDefault="00A056F8">
      <w:pPr>
        <w:spacing w:after="279"/>
        <w:ind w:left="0" w:right="0" w:firstLine="0"/>
        <w:rPr>
          <w:rFonts w:hint="eastAsia"/>
        </w:rPr>
      </w:pPr>
    </w:p>
    <w:p w:rsidR="00EE17E9" w:rsidRDefault="006C4C14">
      <w:pPr>
        <w:numPr>
          <w:ilvl w:val="0"/>
          <w:numId w:val="2"/>
        </w:numPr>
        <w:spacing w:after="168" w:line="265" w:lineRule="auto"/>
        <w:ind w:left="1203" w:right="0" w:hanging="562"/>
      </w:pPr>
      <w:r>
        <w:rPr>
          <w:sz w:val="28"/>
        </w:rPr>
        <w:t>竞赛时间和地点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550F3B" w:rsidRPr="00A056F8" w:rsidRDefault="006C4C14" w:rsidP="00A056F8">
      <w:pPr>
        <w:spacing w:after="168" w:line="265" w:lineRule="auto"/>
        <w:ind w:left="668" w:right="0"/>
      </w:pPr>
      <w:r>
        <w:rPr>
          <w:sz w:val="28"/>
        </w:rPr>
        <w:t>本次大赛定于 2018 年 11 月 17日-18日举行，17日报到，18日比赛。</w:t>
      </w:r>
    </w:p>
    <w:p w:rsidR="00EE17E9" w:rsidRDefault="006C4C14" w:rsidP="00550F3B">
      <w:pPr>
        <w:spacing w:after="6" w:line="454" w:lineRule="auto"/>
        <w:ind w:right="4685"/>
      </w:pPr>
      <w:r>
        <w:rPr>
          <w:sz w:val="28"/>
        </w:rPr>
        <w:t>五、参赛对象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76" w:line="265" w:lineRule="auto"/>
        <w:ind w:left="670" w:right="0"/>
      </w:pPr>
      <w:r>
        <w:rPr>
          <w:sz w:val="28"/>
        </w:rPr>
        <w:t>参赛对象为全省所有普通高等学校和职业技术学院的在校本、专科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328" w:line="265" w:lineRule="auto"/>
        <w:ind w:left="108" w:right="0"/>
      </w:pPr>
      <w:r>
        <w:rPr>
          <w:sz w:val="28"/>
        </w:rPr>
        <w:t>（含高职高专）学生。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364" w:line="261" w:lineRule="auto"/>
        <w:ind w:left="655" w:right="0"/>
      </w:pPr>
      <w:r>
        <w:rPr>
          <w:sz w:val="27"/>
        </w:rPr>
        <w:t xml:space="preserve">会计分岗位技能大赛每校限报 </w:t>
      </w:r>
      <w:r>
        <w:rPr>
          <w:rFonts w:ascii="Times New Roman" w:eastAsia="Times New Roman" w:hAnsi="Times New Roman" w:cs="Times New Roman"/>
          <w:sz w:val="27"/>
        </w:rPr>
        <w:t>2</w:t>
      </w:r>
      <w:r>
        <w:rPr>
          <w:sz w:val="27"/>
        </w:rPr>
        <w:t xml:space="preserve"> 支队伍，每支队伍由 </w:t>
      </w:r>
      <w:r>
        <w:rPr>
          <w:rFonts w:ascii="Times New Roman" w:eastAsia="Times New Roman" w:hAnsi="Times New Roman" w:cs="Times New Roman"/>
          <w:sz w:val="27"/>
        </w:rPr>
        <w:t>4</w:t>
      </w:r>
      <w:r>
        <w:rPr>
          <w:sz w:val="27"/>
        </w:rPr>
        <w:t xml:space="preserve"> 名参赛学生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E9" w:rsidRDefault="006C4C14">
      <w:pPr>
        <w:spacing w:after="344" w:line="265" w:lineRule="auto"/>
        <w:ind w:left="111" w:right="0"/>
      </w:pPr>
      <w:r>
        <w:rPr>
          <w:sz w:val="28"/>
        </w:rPr>
        <w:t xml:space="preserve">和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sz w:val="28"/>
        </w:rPr>
        <w:t xml:space="preserve"> </w:t>
      </w:r>
      <w:proofErr w:type="gramStart"/>
      <w:r>
        <w:rPr>
          <w:sz w:val="28"/>
        </w:rPr>
        <w:t>名指导</w:t>
      </w:r>
      <w:proofErr w:type="gramEnd"/>
      <w:r>
        <w:rPr>
          <w:sz w:val="28"/>
        </w:rPr>
        <w:t>教师组成。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83" w:line="261" w:lineRule="auto"/>
        <w:ind w:left="655" w:right="0"/>
      </w:pPr>
      <w:r>
        <w:rPr>
          <w:sz w:val="27"/>
        </w:rPr>
        <w:t xml:space="preserve">税务技能大赛为个人赛，每校限报 </w:t>
      </w:r>
      <w:r>
        <w:rPr>
          <w:rFonts w:ascii="Times New Roman" w:eastAsia="Times New Roman" w:hAnsi="Times New Roman" w:cs="Times New Roman"/>
          <w:sz w:val="27"/>
        </w:rPr>
        <w:t>4</w:t>
      </w:r>
      <w:r>
        <w:rPr>
          <w:sz w:val="27"/>
        </w:rPr>
        <w:t xml:space="preserve"> 人</w:t>
      </w:r>
      <w:r>
        <w:rPr>
          <w:rFonts w:ascii="Times New Roman" w:eastAsia="Times New Roman" w:hAnsi="Times New Roman" w:cs="Times New Roman"/>
          <w:sz w:val="27"/>
        </w:rPr>
        <w:t>,</w:t>
      </w:r>
      <w:r>
        <w:rPr>
          <w:sz w:val="27"/>
        </w:rPr>
        <w:t xml:space="preserve">每个学校 </w:t>
      </w:r>
      <w:r>
        <w:rPr>
          <w:rFonts w:ascii="Times New Roman" w:eastAsia="Times New Roman" w:hAnsi="Times New Roman" w:cs="Times New Roman"/>
          <w:sz w:val="27"/>
        </w:rPr>
        <w:t>1</w:t>
      </w:r>
      <w:r>
        <w:rPr>
          <w:sz w:val="27"/>
        </w:rPr>
        <w:t xml:space="preserve"> </w:t>
      </w:r>
      <w:proofErr w:type="gramStart"/>
      <w:r>
        <w:rPr>
          <w:sz w:val="27"/>
        </w:rPr>
        <w:t>名指导</w:t>
      </w:r>
      <w:proofErr w:type="gramEnd"/>
      <w:r>
        <w:rPr>
          <w:sz w:val="27"/>
        </w:rPr>
        <w:t>教师。</w:t>
      </w:r>
      <w:r>
        <w:rPr>
          <w:sz w:val="28"/>
        </w:rPr>
        <w:t xml:space="preserve"> </w:t>
      </w:r>
    </w:p>
    <w:p w:rsidR="00EE17E9" w:rsidRDefault="006C4C14">
      <w:pPr>
        <w:spacing w:after="277" w:line="265" w:lineRule="auto"/>
        <w:ind w:left="550" w:right="0"/>
      </w:pPr>
      <w:r>
        <w:rPr>
          <w:sz w:val="28"/>
        </w:rPr>
        <w:t>六、赛事奖励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48" w:line="421" w:lineRule="auto"/>
        <w:ind w:left="0" w:right="0" w:firstLine="559"/>
      </w:pPr>
      <w:r>
        <w:rPr>
          <w:sz w:val="28"/>
        </w:rPr>
        <w:t>竞赛评分严格按照公平、公正、公开的原则，所有赛项成绩由系统自动评定。设学校团体奖和指导教师奖若干，所有获奖单位和指导教师将由省教育厅颁发证书。本科组和专科（含高职高专）按教育厅的相关</w:t>
      </w:r>
    </w:p>
    <w:p w:rsidR="00EE17E9" w:rsidRDefault="006C4C14">
      <w:pPr>
        <w:spacing w:after="337" w:line="265" w:lineRule="auto"/>
        <w:ind w:left="10" w:right="0"/>
      </w:pPr>
      <w:r>
        <w:rPr>
          <w:sz w:val="28"/>
        </w:rPr>
        <w:t>规定分别设置以下奖项：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447" w:right="0"/>
      </w:pPr>
      <w:r>
        <w:rPr>
          <w:rFonts w:ascii="Arial" w:eastAsia="Arial" w:hAnsi="Arial" w:cs="Arial"/>
          <w:sz w:val="28"/>
        </w:rPr>
        <w:t>1.</w:t>
      </w:r>
      <w:r>
        <w:rPr>
          <w:sz w:val="28"/>
        </w:rPr>
        <w:t>会计分岗位技能大赛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71" w:line="265" w:lineRule="auto"/>
        <w:ind w:left="447" w:right="0"/>
      </w:pPr>
      <w:r>
        <w:rPr>
          <w:sz w:val="28"/>
        </w:rPr>
        <w:lastRenderedPageBreak/>
        <w:t>（1）一等奖奖金 2000 元；（2）二等奖奖金 1500 元；（3）三等</w:t>
      </w:r>
    </w:p>
    <w:p w:rsidR="00EE17E9" w:rsidRDefault="006C4C14">
      <w:pPr>
        <w:spacing w:after="329" w:line="265" w:lineRule="auto"/>
        <w:ind w:left="447" w:right="0"/>
      </w:pPr>
      <w:proofErr w:type="gramStart"/>
      <w:r>
        <w:rPr>
          <w:sz w:val="28"/>
        </w:rPr>
        <w:t>奖</w:t>
      </w:r>
      <w:proofErr w:type="gramEnd"/>
      <w:r>
        <w:rPr>
          <w:sz w:val="28"/>
        </w:rPr>
        <w:t>奖金 1000 元。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447" w:right="0"/>
      </w:pPr>
      <w:r>
        <w:rPr>
          <w:rFonts w:ascii="Arial" w:eastAsia="Arial" w:hAnsi="Arial" w:cs="Arial"/>
          <w:sz w:val="28"/>
        </w:rPr>
        <w:t>2.</w:t>
      </w:r>
      <w:r>
        <w:rPr>
          <w:sz w:val="28"/>
        </w:rPr>
        <w:t>税务技能大赛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72" w:line="265" w:lineRule="auto"/>
        <w:ind w:left="447" w:right="0"/>
      </w:pPr>
      <w:r>
        <w:rPr>
          <w:sz w:val="27"/>
        </w:rPr>
        <w:t>（1）一等奖奖金 5</w:t>
      </w:r>
      <w:r>
        <w:rPr>
          <w:sz w:val="28"/>
        </w:rPr>
        <w:t xml:space="preserve">00 </w:t>
      </w:r>
      <w:r>
        <w:rPr>
          <w:sz w:val="27"/>
        </w:rPr>
        <w:t>元；</w:t>
      </w:r>
      <w:r>
        <w:rPr>
          <w:sz w:val="28"/>
        </w:rPr>
        <w:t>（2）二等奖奖金 300 元；（3）三等奖</w:t>
      </w:r>
    </w:p>
    <w:p w:rsidR="00A056F8" w:rsidRDefault="006C4C14">
      <w:pPr>
        <w:spacing w:after="2" w:line="456" w:lineRule="auto"/>
        <w:ind w:left="540" w:right="4831" w:hanging="103"/>
        <w:rPr>
          <w:sz w:val="28"/>
        </w:rPr>
      </w:pPr>
      <w:r>
        <w:rPr>
          <w:sz w:val="28"/>
        </w:rPr>
        <w:t>奖金 200 元。</w:t>
      </w:r>
    </w:p>
    <w:p w:rsidR="00EE17E9" w:rsidRDefault="006C4C14">
      <w:pPr>
        <w:spacing w:after="2" w:line="456" w:lineRule="auto"/>
        <w:ind w:left="540" w:right="4831" w:hanging="103"/>
      </w:pPr>
      <w:r>
        <w:rPr>
          <w:sz w:val="28"/>
        </w:rPr>
        <w:t>七、参赛费用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0" w:line="456" w:lineRule="auto"/>
        <w:ind w:left="569" w:right="0"/>
      </w:pPr>
      <w:r>
        <w:rPr>
          <w:sz w:val="28"/>
        </w:rPr>
        <w:t>本次竞赛不收取参赛费。外地代表队可统一安排住宿，费用自理。八、报名方式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58" w:line="265" w:lineRule="auto"/>
        <w:ind w:left="837" w:right="0"/>
      </w:pPr>
      <w:r>
        <w:rPr>
          <w:sz w:val="28"/>
        </w:rPr>
        <w:t>以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为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单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位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在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大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赛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官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网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>站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E9" w:rsidRDefault="00AD0E48">
      <w:pPr>
        <w:spacing w:after="90"/>
        <w:ind w:left="221" w:right="0" w:firstLine="0"/>
      </w:pPr>
      <w:hyperlink r:id="rId8">
        <w:r w:rsidR="006C4C14">
          <w:rPr>
            <w:sz w:val="28"/>
          </w:rPr>
          <w:t>（</w:t>
        </w:r>
      </w:hyperlink>
      <w:hyperlink r:id="rId9">
        <w:r w:rsidR="006C4C14">
          <w:rPr>
            <w:rFonts w:ascii="Arial" w:eastAsia="Arial" w:hAnsi="Arial" w:cs="Arial"/>
            <w:color w:val="0000FF"/>
            <w:sz w:val="28"/>
            <w:u w:val="single" w:color="0000FF"/>
          </w:rPr>
          <w:t>http://www.fstgs.com/fjkjswjnds.html</w:t>
        </w:r>
      </w:hyperlink>
      <w:hyperlink r:id="rId10">
        <w:r w:rsidR="006C4C14">
          <w:rPr>
            <w:sz w:val="28"/>
          </w:rPr>
          <w:t>）</w:t>
        </w:r>
      </w:hyperlink>
      <w:r w:rsidR="006C4C14">
        <w:rPr>
          <w:sz w:val="43"/>
          <w:vertAlign w:val="subscript"/>
        </w:rPr>
        <w:t>注册报名， 各阶段报名时间</w:t>
      </w:r>
      <w:r w:rsidR="006C4C14"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E9" w:rsidRDefault="006C4C14">
      <w:pPr>
        <w:spacing w:after="168" w:line="265" w:lineRule="auto"/>
        <w:ind w:left="231" w:right="0"/>
      </w:pPr>
      <w:r>
        <w:rPr>
          <w:sz w:val="28"/>
        </w:rPr>
        <w:t>和流程请关注大赛官方网站的通知。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168" w:line="265" w:lineRule="auto"/>
        <w:ind w:left="837" w:right="0"/>
      </w:pPr>
      <w:r>
        <w:rPr>
          <w:sz w:val="28"/>
        </w:rPr>
        <w:t xml:space="preserve">各参赛队填写参赛报名表以确认参赛（需加盖院或系公章），于 </w:t>
      </w:r>
    </w:p>
    <w:p w:rsidR="00EE17E9" w:rsidRDefault="006C4C14" w:rsidP="00550F3B">
      <w:pPr>
        <w:spacing w:after="168" w:line="265" w:lineRule="auto"/>
        <w:ind w:left="231" w:right="0"/>
      </w:pPr>
      <w:r>
        <w:rPr>
          <w:sz w:val="28"/>
        </w:rPr>
        <w:t xml:space="preserve">2018年 10月 20 日前将报名表扫描件（或拍照）上传至大赛官网。 </w:t>
      </w:r>
    </w:p>
    <w:p w:rsidR="00EE17E9" w:rsidRDefault="006C4C14">
      <w:pPr>
        <w:spacing w:after="179"/>
        <w:ind w:left="78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1385265</wp:posOffset>
                </wp:positionH>
                <wp:positionV relativeFrom="paragraph">
                  <wp:posOffset>68950</wp:posOffset>
                </wp:positionV>
                <wp:extent cx="1512062" cy="9144"/>
                <wp:effectExtent l="0" t="0" r="0" b="0"/>
                <wp:wrapNone/>
                <wp:docPr id="16578" name="Group 16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62" cy="9144"/>
                          <a:chOff x="0" y="0"/>
                          <a:chExt cx="1512062" cy="9144"/>
                        </a:xfrm>
                      </wpg:grpSpPr>
                      <wps:wsp>
                        <wps:cNvPr id="21392" name="Shape 21392"/>
                        <wps:cNvSpPr/>
                        <wps:spPr>
                          <a:xfrm>
                            <a:off x="0" y="0"/>
                            <a:ext cx="1512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 h="9144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  <a:lnTo>
                                  <a:pt x="1512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78" style="width:119.06pt;height:0.720001pt;position:absolute;z-index:102;mso-position-horizontal-relative:text;mso-position-horizontal:absolute;margin-left:109.076pt;mso-position-vertical-relative:text;margin-top:5.42917pt;" coordsize="15120,91">
                <v:shape id="Shape 21393" style="position:absolute;width:15120;height:91;left:0;top:0;" coordsize="1512062,9144" path="m0,0l1512062,0l1512062,9144l0,9144l0,0">
                  <v:stroke weight="0pt" endcap="round" joinstyle="round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sz w:val="28"/>
        </w:rPr>
        <w:t>电子邮箱：</w:t>
      </w:r>
      <w:r>
        <w:rPr>
          <w:color w:val="0000FF"/>
          <w:sz w:val="28"/>
        </w:rPr>
        <w:t>2945556172@qq.com</w:t>
      </w:r>
      <w:r>
        <w:rPr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73" w:line="265" w:lineRule="auto"/>
        <w:ind w:left="837" w:right="0"/>
      </w:pPr>
      <w:r>
        <w:rPr>
          <w:sz w:val="28"/>
        </w:rPr>
        <w:t xml:space="preserve">软件及技术联系人：庞伟  </w:t>
      </w:r>
    </w:p>
    <w:p w:rsidR="00EE17E9" w:rsidRDefault="006C4C14">
      <w:pPr>
        <w:spacing w:after="77" w:line="265" w:lineRule="auto"/>
        <w:ind w:left="837" w:right="0"/>
      </w:pPr>
      <w:r>
        <w:rPr>
          <w:sz w:val="28"/>
        </w:rPr>
        <w:t xml:space="preserve">联系电话： 13022019354/13430283350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EE17E9" w:rsidRDefault="006C4C14">
      <w:pPr>
        <w:spacing w:after="295"/>
        <w:ind w:left="0" w:right="0" w:firstLine="0"/>
        <w:rPr>
          <w:rFonts w:ascii="Times New Roman" w:eastAsiaTheme="minorEastAsia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4DAA" w:rsidRPr="001B4DAA" w:rsidRDefault="001B4DAA">
      <w:pPr>
        <w:spacing w:after="295"/>
        <w:ind w:left="0" w:right="0" w:firstLine="0"/>
        <w:rPr>
          <w:rFonts w:eastAsiaTheme="minorEastAsia" w:hint="eastAsia"/>
        </w:rPr>
      </w:pPr>
    </w:p>
    <w:p w:rsidR="00A056F8" w:rsidRPr="001B4DAA" w:rsidRDefault="006C4C14" w:rsidP="001B4DAA">
      <w:pPr>
        <w:spacing w:after="73" w:line="265" w:lineRule="auto"/>
        <w:ind w:left="837" w:right="0"/>
        <w:rPr>
          <w:rFonts w:hint="eastAsia"/>
        </w:rPr>
      </w:pPr>
      <w:r>
        <w:rPr>
          <w:sz w:val="28"/>
        </w:rPr>
        <w:lastRenderedPageBreak/>
        <w:t>本次大赛最终解释权归属大赛组委会。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 </w:t>
      </w:r>
    </w:p>
    <w:p w:rsidR="00EE17E9" w:rsidRDefault="006C4C14">
      <w:pPr>
        <w:spacing w:after="2231" w:line="265" w:lineRule="auto"/>
        <w:ind w:left="231" w:right="0"/>
      </w:pPr>
      <w:r>
        <w:rPr>
          <w:sz w:val="28"/>
        </w:rPr>
        <w:t xml:space="preserve">附件： </w:t>
      </w:r>
      <w:r>
        <w:rPr>
          <w:rFonts w:ascii="Arial" w:eastAsia="Arial" w:hAnsi="Arial" w:cs="Arial"/>
          <w:sz w:val="28"/>
        </w:rPr>
        <w:t>“</w:t>
      </w:r>
      <w:r>
        <w:rPr>
          <w:sz w:val="28"/>
        </w:rPr>
        <w:t>福思特杯</w:t>
      </w:r>
      <w:r>
        <w:rPr>
          <w:rFonts w:ascii="Arial" w:eastAsia="Arial" w:hAnsi="Arial" w:cs="Arial"/>
          <w:sz w:val="28"/>
        </w:rPr>
        <w:t>”</w:t>
      </w:r>
      <w:r>
        <w:rPr>
          <w:sz w:val="28"/>
        </w:rPr>
        <w:t xml:space="preserve"> 第二届福建省大学生会计及税务技能创新竞赛规程 </w:t>
      </w:r>
    </w:p>
    <w:p w:rsidR="00EE17E9" w:rsidRDefault="006C4C14">
      <w:pPr>
        <w:spacing w:after="338"/>
        <w:ind w:left="0" w:right="2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3278709</wp:posOffset>
                </wp:positionH>
                <wp:positionV relativeFrom="paragraph">
                  <wp:posOffset>-1357164</wp:posOffset>
                </wp:positionV>
                <wp:extent cx="2163932" cy="1409700"/>
                <wp:effectExtent l="0" t="0" r="0" b="0"/>
                <wp:wrapSquare wrapText="bothSides"/>
                <wp:docPr id="16576" name="Group 16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932" cy="1409700"/>
                          <a:chOff x="0" y="0"/>
                          <a:chExt cx="2163932" cy="1409700"/>
                        </a:xfrm>
                      </wpg:grpSpPr>
                      <pic:pic xmlns:pic="http://schemas.openxmlformats.org/drawingml/2006/picture">
                        <pic:nvPicPr>
                          <pic:cNvPr id="2912" name="Picture 29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334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4" name="Rectangle 3034"/>
                        <wps:cNvSpPr/>
                        <wps:spPr>
                          <a:xfrm>
                            <a:off x="0" y="339084"/>
                            <a:ext cx="2878030" cy="10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>福建省大学生会计及税务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5" name="Rectangle 3035"/>
                        <wps:cNvSpPr/>
                        <wps:spPr>
                          <a:xfrm>
                            <a:off x="201168" y="789045"/>
                            <a:ext cx="2355084" cy="10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31"/>
                                </w:rPr>
                                <w:t>技能创新竞赛组委会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6" name="Rectangle 3036"/>
                        <wps:cNvSpPr/>
                        <wps:spPr>
                          <a:xfrm>
                            <a:off x="1972437" y="7262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8" name="Rectangle 3038"/>
                        <wps:cNvSpPr/>
                        <wps:spPr>
                          <a:xfrm>
                            <a:off x="341376" y="1111202"/>
                            <a:ext cx="449912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9" name="Rectangle 3039"/>
                        <wps:cNvSpPr/>
                        <wps:spPr>
                          <a:xfrm>
                            <a:off x="679704" y="1111202"/>
                            <a:ext cx="14992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0" name="Rectangle 3040"/>
                        <wps:cNvSpPr/>
                        <wps:spPr>
                          <a:xfrm>
                            <a:off x="836676" y="1243173"/>
                            <a:ext cx="269580" cy="106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1039368" y="1111202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" name="Rectangle 3042"/>
                        <wps:cNvSpPr/>
                        <wps:spPr>
                          <a:xfrm>
                            <a:off x="1097280" y="1111202"/>
                            <a:ext cx="14992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3" name="Rectangle 3043"/>
                        <wps:cNvSpPr/>
                        <wps:spPr>
                          <a:xfrm>
                            <a:off x="1210056" y="1111202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4" name="Rectangle 3044"/>
                        <wps:cNvSpPr/>
                        <wps:spPr>
                          <a:xfrm>
                            <a:off x="1266444" y="1243173"/>
                            <a:ext cx="269580" cy="106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5" name="Rectangle 3045"/>
                        <wps:cNvSpPr/>
                        <wps:spPr>
                          <a:xfrm>
                            <a:off x="1469517" y="1111202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6" name="Rectangle 3046"/>
                        <wps:cNvSpPr/>
                        <wps:spPr>
                          <a:xfrm>
                            <a:off x="1525905" y="1111202"/>
                            <a:ext cx="299920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7" name="Rectangle 3047"/>
                        <wps:cNvSpPr/>
                        <wps:spPr>
                          <a:xfrm>
                            <a:off x="1751457" y="1111202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8" name="Rectangle 3048"/>
                        <wps:cNvSpPr/>
                        <wps:spPr>
                          <a:xfrm>
                            <a:off x="1809369" y="1243173"/>
                            <a:ext cx="269580" cy="106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9" name="Rectangle 3049"/>
                        <wps:cNvSpPr/>
                        <wps:spPr>
                          <a:xfrm>
                            <a:off x="2012061" y="11697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17E9" w:rsidRDefault="006C4C1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76" o:spid="_x0000_s1026" style="position:absolute;margin-left:258.15pt;margin-top:-106.85pt;width:170.4pt;height:111pt;z-index:251659264" coordsize="21639,14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2" o:spid="_x0000_s1027" type="#_x0000_t75" style="position:absolute;left:5133;width:1409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">
                  <v:imagedata r:id="rId12" o:title=""/>
                </v:shape>
                <v:rect id="Rectangle 3034" o:spid="_x0000_s1028" style="position:absolute;top:3390;width:2878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Cf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JTeCfxQAAAN0AAAAP&#10;AAAAAAAAAAAAAAAAAAcCAABkcnMvZG93bnJldi54bWxQSwUGAAAAAAMAAwC3AAAA+Q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>福建省大学生会计及税务</w:t>
                        </w:r>
                      </w:p>
                    </w:txbxContent>
                  </v:textbox>
                </v:rect>
                <v:rect id="Rectangle 3035" o:spid="_x0000_s1029" style="position:absolute;left:2011;top:7890;width:23551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UE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DmAUUExQAAAN0AAAAP&#10;AAAAAAAAAAAAAAAAAAcCAABkcnMvZG93bnJldi54bWxQSwUGAAAAAAMAAwC3AAAA+Q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99"/>
                            <w:sz w:val="31"/>
                          </w:rPr>
                          <w:t>技能创新竞赛组委会</w:t>
                        </w:r>
                      </w:p>
                    </w:txbxContent>
                  </v:textbox>
                </v:rect>
                <v:rect id="Rectangle 3036" o:spid="_x0000_s1030" style="position:absolute;left:19724;top:726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tz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W09tzxQAAAN0AAAAP&#10;AAAAAAAAAAAAAAAAAAcCAABkcnMvZG93bnJldi54bWxQSwUGAAAAAAMAAwC3AAAA+Q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8" o:spid="_x0000_s1031" style="position:absolute;left:3413;top:11112;width:44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qa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IAOqawgAAAN0AAAAPAAAA&#10;AAAAAAAAAAAAAAcCAABkcnMvZG93bnJldi54bWxQSwUGAAAAAAMAAwC3AAAA9g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201</w:t>
                        </w:r>
                      </w:p>
                    </w:txbxContent>
                  </v:textbox>
                </v:rect>
                <v:rect id="Rectangle 3039" o:spid="_x0000_s1032" style="position:absolute;left:6797;top:11112;width:14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8B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nTE8BxQAAAN0AAAAP&#10;AAAAAAAAAAAAAAAAAAcCAABkcnMvZG93bnJldi54bWxQSwUGAAAAAAMAAwC3AAAA+Q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3040" o:spid="_x0000_s1033" style="position:absolute;left:8366;top:12431;width:2696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Xh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CucJXhwgAAAN0AAAAPAAAA&#10;AAAAAAAAAAAAAAcCAABkcnMvZG93bnJldi54bWxQSwUGAAAAAAMAAwC3AAAA9g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99"/>
                            <w:sz w:val="32"/>
                          </w:rPr>
                          <w:t>年</w:t>
                        </w:r>
                      </w:p>
                    </w:txbxContent>
                  </v:textbox>
                </v:rect>
                <v:rect id="Rectangle 3041" o:spid="_x0000_s1034" style="position:absolute;left:10393;top:11112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2" o:spid="_x0000_s1035" style="position:absolute;left:10972;top:11112;width:1500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3043" o:spid="_x0000_s1036" style="position:absolute;left:12100;top:11112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u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eoguWxQAAAN0AAAAP&#10;AAAAAAAAAAAAAAAAAAcCAABkcnMvZG93bnJldi54bWxQSwUGAAAAAAMAAwC3AAAA+Q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" o:spid="_x0000_s1037" style="position:absolute;left:12664;top:12431;width:2696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Pi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JdAp/b+ITkMsbAAAA//8DAFBLAQItABQABgAIAAAAIQDb4fbL7gAAAIUBAAATAAAAAAAA&#10;AAAAAAAAAAAAAABbQ29udGVudF9UeXBlc10ueG1sUEsBAi0AFAAGAAgAAAAhAFr0LFu/AAAAFQEA&#10;AAsAAAAAAAAAAAAAAAAAHwEAAF9yZWxzLy5yZWxzUEsBAi0AFAAGAAgAAAAhANFLk+L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99"/>
                            <w:sz w:val="32"/>
                          </w:rPr>
                          <w:t>月</w:t>
                        </w:r>
                      </w:p>
                    </w:txbxContent>
                  </v:textbox>
                </v:rect>
                <v:rect id="Rectangle 3045" o:spid="_x0000_s1038" style="position:absolute;left:14695;top:11112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Z5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Almkzh/014AnLxBwAA//8DAFBLAQItABQABgAIAAAAIQDb4fbL7gAAAIUBAAATAAAAAAAA&#10;AAAAAAAAAAAAAABbQ29udGVudF9UeXBlc10ueG1sUEsBAi0AFAAGAAgAAAAhAFr0LFu/AAAAFQEA&#10;AAsAAAAAAAAAAAAAAAAAHwEAAF9yZWxzLy5yZWxzUEsBAi0AFAAGAAgAAAAhAL4HNnn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" o:spid="_x0000_s1039" style="position:absolute;left:15259;top:11112;width:29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gO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/RSwy/b8ITkKsfAAAA//8DAFBLAQItABQABgAIAAAAIQDb4fbL7gAAAIUBAAATAAAAAAAA&#10;AAAAAAAAAAAAAABbQ29udGVudF9UeXBlc10ueG1sUEsBAi0AFAAGAAgAAAAhAFr0LFu/AAAAFQEA&#10;AAsAAAAAAAAAAAAAAAAAHwEAAF9yZWxzLy5yZWxzUEsBAi0AFAAGAAgAAAAhAE7VqA7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3047" o:spid="_x0000_s1040" style="position:absolute;left:17514;top:11112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2V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CGZDZXHAAAA3QAA&#10;AA8AAAAAAAAAAAAAAAAABwIAAGRycy9kb3ducmV2LnhtbFBLBQYAAAAAAwADALcAAAD7AgAAAAA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" o:spid="_x0000_s1041" style="position:absolute;left:18093;top:12431;width:2696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nn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BQBpnnwgAAAN0AAAAPAAAA&#10;AAAAAAAAAAAAAAcCAABkcnMvZG93bnJldi54bWxQSwUGAAAAAAMAAwC3AAAA9gIAAAAA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99"/>
                            <w:sz w:val="32"/>
                          </w:rPr>
                          <w:t>日</w:t>
                        </w:r>
                      </w:p>
                    </w:txbxContent>
                  </v:textbox>
                </v:rect>
                <v:rect id="Rectangle 3049" o:spid="_x0000_s1042" style="position:absolute;left:20120;top:116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x8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P0o8fMYAAADdAAAA&#10;DwAAAAAAAAAAAAAAAAAHAgAAZHJzL2Rvd25yZXYueG1sUEsFBgAAAAADAAMAtwAAAPoCAAAAAA==&#10;" filled="f" stroked="f">
                  <v:textbox inset="0,0,0,0">
                    <w:txbxContent>
                      <w:p w:rsidR="00EE17E9" w:rsidRDefault="006C4C1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spacing w:after="0"/>
        <w:ind w:left="0" w:right="0" w:firstLine="0"/>
      </w:pPr>
      <w:r>
        <w:t xml:space="preserve">主题词： </w:t>
      </w:r>
      <w:r>
        <w:rPr>
          <w:rFonts w:ascii="Arial" w:eastAsia="Arial" w:hAnsi="Arial" w:cs="Arial"/>
        </w:rPr>
        <w:t>“</w:t>
      </w:r>
      <w:r>
        <w:t>福思特杯</w:t>
      </w:r>
      <w:r>
        <w:rPr>
          <w:rFonts w:ascii="Arial" w:eastAsia="Arial" w:hAnsi="Arial" w:cs="Arial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t>会计税务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t>技能创新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sz w:val="45"/>
          <w:vertAlign w:val="subscript"/>
        </w:rPr>
        <w:t>竞赛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EE17E9" w:rsidRDefault="006C4C14">
      <w:pPr>
        <w:spacing w:after="47"/>
        <w:ind w:left="-5" w:right="-1182" w:hanging="6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9525"/>
                <wp:effectExtent l="0" t="0" r="0" b="0"/>
                <wp:docPr id="16577" name="Group 16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9525"/>
                          <a:chOff x="0" y="0"/>
                          <a:chExt cx="6591300" cy="9525"/>
                        </a:xfrm>
                      </wpg:grpSpPr>
                      <wps:wsp>
                        <wps:cNvPr id="2913" name="Shape 2913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7" style="width:519pt;height:0.75pt;mso-position-horizontal-relative:char;mso-position-vertical-relative:line" coordsize="65913,95">
                <v:shape id="Shape 2913" style="position:absolute;width:65913;height:0;left:0;top:0;" coordsize="6591300,0" path="m0,0l65913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抄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t>送： 福建省教育厅</w:t>
      </w:r>
    </w:p>
    <w:p w:rsidR="00EE17E9" w:rsidRDefault="00EE17E9">
      <w:pPr>
        <w:sectPr w:rsidR="00EE17E9">
          <w:footerReference w:type="even" r:id="rId13"/>
          <w:footerReference w:type="default" r:id="rId14"/>
          <w:footerReference w:type="first" r:id="rId15"/>
          <w:pgSz w:w="11899" w:h="16838"/>
          <w:pgMar w:top="1265" w:right="1534" w:bottom="1101" w:left="1541" w:header="720" w:footer="2" w:gutter="0"/>
          <w:cols w:space="720"/>
        </w:sectPr>
      </w:pPr>
    </w:p>
    <w:p w:rsidR="00EE17E9" w:rsidRDefault="006C4C14">
      <w:pPr>
        <w:spacing w:after="394" w:line="265" w:lineRule="auto"/>
        <w:ind w:left="10" w:right="0"/>
      </w:pPr>
      <w:r>
        <w:rPr>
          <w:sz w:val="28"/>
        </w:rPr>
        <w:lastRenderedPageBreak/>
        <w:t xml:space="preserve">附件 </w:t>
      </w:r>
    </w:p>
    <w:p w:rsidR="00EE17E9" w:rsidRPr="001B4DAA" w:rsidRDefault="006C4C14" w:rsidP="001B4DAA">
      <w:pPr>
        <w:spacing w:after="0" w:line="506" w:lineRule="auto"/>
        <w:ind w:left="0" w:right="0" w:firstLine="0"/>
        <w:jc w:val="center"/>
        <w:rPr>
          <w:rFonts w:hint="eastAsia"/>
        </w:rPr>
      </w:pPr>
      <w:r>
        <w:rPr>
          <w:sz w:val="40"/>
        </w:rPr>
        <w:t>“福思特杯”第二届福建省大学生会计及税务技能创新大赛规程</w:t>
      </w:r>
      <w:r>
        <w:rPr>
          <w:sz w:val="36"/>
        </w:rPr>
        <w:t xml:space="preserve"> </w:t>
      </w:r>
      <w:bookmarkStart w:id="0" w:name="_GoBack"/>
      <w:bookmarkEnd w:id="0"/>
    </w:p>
    <w:p w:rsidR="00EE17E9" w:rsidRDefault="006C4C14">
      <w:pPr>
        <w:spacing w:after="0"/>
        <w:ind w:left="846" w:right="0" w:firstLine="0"/>
        <w:jc w:val="center"/>
      </w:pPr>
      <w:r>
        <w:rPr>
          <w:sz w:val="36"/>
        </w:rPr>
        <w:t xml:space="preserve"> </w:t>
      </w:r>
    </w:p>
    <w:p w:rsidR="00EE17E9" w:rsidRDefault="006C4C14">
      <w:pPr>
        <w:pStyle w:val="1"/>
        <w:ind w:left="1913"/>
      </w:pPr>
      <w:r>
        <w:t xml:space="preserve">——会计分岗位技能竞赛规程 </w:t>
      </w:r>
    </w:p>
    <w:p w:rsidR="00EE17E9" w:rsidRDefault="006C4C14">
      <w:pPr>
        <w:spacing w:after="0"/>
        <w:ind w:left="846" w:right="0" w:firstLine="0"/>
        <w:jc w:val="center"/>
      </w:pPr>
      <w:r>
        <w:rPr>
          <w:sz w:val="36"/>
        </w:rPr>
        <w:t xml:space="preserve"> </w:t>
      </w:r>
    </w:p>
    <w:p w:rsidR="00EE17E9" w:rsidRDefault="006C4C14" w:rsidP="00A056F8">
      <w:pPr>
        <w:spacing w:after="154" w:line="404" w:lineRule="auto"/>
        <w:ind w:left="573" w:firstLine="3913"/>
      </w:pPr>
      <w:r>
        <w:rPr>
          <w:sz w:val="36"/>
        </w:rPr>
        <w:t xml:space="preserve"> </w:t>
      </w:r>
      <w:r>
        <w:t>一、</w:t>
      </w:r>
      <w:proofErr w:type="gramStart"/>
      <w:r>
        <w:t>竞赛时间竞赛</w:t>
      </w:r>
      <w:r w:rsidR="00A056F8">
        <w:rPr>
          <w:rFonts w:hint="eastAsia"/>
        </w:rPr>
        <w:t>时间</w:t>
      </w:r>
      <w:proofErr w:type="gramEnd"/>
      <w:r w:rsidR="00A056F8">
        <w:rPr>
          <w:rFonts w:hint="eastAsia"/>
        </w:rPr>
        <w:t>180</w:t>
      </w:r>
      <w:r w:rsidR="00A056F8">
        <w:t xml:space="preserve">          </w:t>
      </w:r>
      <w:r>
        <w:t xml:space="preserve">分钟。 </w:t>
      </w:r>
    </w:p>
    <w:p w:rsidR="00EE17E9" w:rsidRDefault="006C4C14">
      <w:pPr>
        <w:numPr>
          <w:ilvl w:val="0"/>
          <w:numId w:val="3"/>
        </w:numPr>
        <w:ind w:right="0" w:hanging="600"/>
      </w:pPr>
      <w:r>
        <w:t xml:space="preserve">竞赛方式 </w:t>
      </w:r>
    </w:p>
    <w:p w:rsidR="00EE17E9" w:rsidRDefault="006C4C14">
      <w:pPr>
        <w:spacing w:after="2" w:line="506" w:lineRule="auto"/>
        <w:ind w:left="0" w:right="0" w:firstLine="600"/>
      </w:pPr>
      <w:r>
        <w:t>竞赛以团队 4 人共同参加方式参赛，包括一位会计主管、一位出纳、二位会计，依据会计法律法规和内部控制的相关要求，科学合理分工与合作，共同完成制定工作</w:t>
      </w:r>
      <w:proofErr w:type="gramStart"/>
      <w:r>
        <w:t>仸</w:t>
      </w:r>
      <w:proofErr w:type="gramEnd"/>
      <w:r>
        <w:t>务，彰显高校</w:t>
      </w:r>
      <w:r>
        <w:lastRenderedPageBreak/>
        <w:t>会计丏</w:t>
      </w:r>
      <w:proofErr w:type="gramStart"/>
      <w:r>
        <w:t>业学</w:t>
      </w:r>
      <w:proofErr w:type="gramEnd"/>
      <w:r>
        <w:t xml:space="preserve">生的职业能力，体现岗位通用技能、团队合作精神及职业道德等综合素质。 </w:t>
      </w:r>
    </w:p>
    <w:p w:rsidR="00EE17E9" w:rsidRDefault="006C4C14">
      <w:pPr>
        <w:spacing w:after="0" w:line="506" w:lineRule="auto"/>
        <w:ind w:left="0" w:right="0" w:firstLine="600"/>
      </w:pPr>
      <w:r>
        <w:t>会计分岗技能竞赛使用福思特分岗竞赛系统。系统设置为经营及利润核算会计、成本及税务核算会计、出纳、会计主管</w:t>
      </w:r>
    </w:p>
    <w:p w:rsidR="00EE17E9" w:rsidRDefault="006C4C14">
      <w:pPr>
        <w:ind w:left="10" w:right="0"/>
      </w:pPr>
      <w:r>
        <w:t xml:space="preserve">四个工作岗位，根据各自扮演岗位的权限合作完成一套业务。 </w:t>
      </w:r>
    </w:p>
    <w:p w:rsidR="00A056F8" w:rsidRDefault="006C4C14" w:rsidP="00A056F8">
      <w:pPr>
        <w:numPr>
          <w:ilvl w:val="0"/>
          <w:numId w:val="3"/>
        </w:numPr>
        <w:ind w:right="0" w:hanging="600"/>
      </w:pPr>
      <w:r>
        <w:t>竞赛内容</w:t>
      </w:r>
    </w:p>
    <w:p w:rsidR="00EE17E9" w:rsidRDefault="006C4C14" w:rsidP="00A056F8">
      <w:pPr>
        <w:ind w:left="1173" w:right="0" w:firstLine="0"/>
      </w:pPr>
      <w:r>
        <w:t xml:space="preserve">会计分岗技能竞赛以制造业为背景，符合现行财税政策（5月 1 日开始执行的税率），通过仿真原始凭证提供企业当月发生的经济业务资料，要求参赛选手对当月经济业务进行处理幵编制本月会计报表。竞赛内容涉及的经济业务范围： </w:t>
      </w:r>
    </w:p>
    <w:p w:rsidR="00EE17E9" w:rsidRDefault="006C4C14">
      <w:pPr>
        <w:tabs>
          <w:tab w:val="center" w:pos="3255"/>
        </w:tabs>
        <w:ind w:left="0" w:right="0" w:firstLine="0"/>
      </w:pPr>
      <w:r>
        <w:t xml:space="preserve">1.货币资金 </w:t>
      </w:r>
      <w:r>
        <w:tab/>
        <w:t xml:space="preserve"> </w:t>
      </w:r>
    </w:p>
    <w:p w:rsidR="00EE17E9" w:rsidRDefault="006C4C14">
      <w:pPr>
        <w:ind w:left="461" w:right="0"/>
      </w:pPr>
      <w:r>
        <w:t>（1）库存现金核算及清查。（2）银行存款核算与核对。</w:t>
      </w:r>
    </w:p>
    <w:p w:rsidR="00EE17E9" w:rsidRDefault="006C4C14">
      <w:pPr>
        <w:ind w:left="10" w:right="0"/>
      </w:pPr>
      <w:r>
        <w:t xml:space="preserve">（3）其他货币资金的核算。 </w:t>
      </w:r>
    </w:p>
    <w:p w:rsidR="00EE17E9" w:rsidRDefault="006C4C14">
      <w:pPr>
        <w:ind w:left="583" w:right="0"/>
      </w:pPr>
      <w:r>
        <w:t xml:space="preserve">2.应收及预付款项 </w:t>
      </w:r>
    </w:p>
    <w:p w:rsidR="00EE17E9" w:rsidRDefault="006C4C14">
      <w:pPr>
        <w:spacing w:after="0" w:line="507" w:lineRule="auto"/>
        <w:ind w:left="0" w:right="0" w:firstLine="559"/>
      </w:pPr>
      <w:r>
        <w:lastRenderedPageBreak/>
        <w:t xml:space="preserve">（1）应收票据、应收账款、预付账款和其他应收款的核算。（2）应收款项的减值。 </w:t>
      </w:r>
    </w:p>
    <w:p w:rsidR="00EE17E9" w:rsidRDefault="006C4C14">
      <w:pPr>
        <w:spacing w:after="0" w:line="506" w:lineRule="auto"/>
        <w:ind w:left="583" w:right="1991"/>
      </w:pPr>
      <w:r>
        <w:t xml:space="preserve">3.交易性金融资产交易性金融资产的核算。 </w:t>
      </w:r>
    </w:p>
    <w:p w:rsidR="00EE17E9" w:rsidRDefault="006C4C14">
      <w:pPr>
        <w:ind w:left="583" w:right="0"/>
      </w:pPr>
      <w:r>
        <w:t xml:space="preserve">4.存货 </w:t>
      </w:r>
    </w:p>
    <w:p w:rsidR="00EE17E9" w:rsidRDefault="006C4C14">
      <w:pPr>
        <w:ind w:left="583" w:right="0"/>
      </w:pPr>
      <w:r>
        <w:t>（1）存货（原材料、库存商品、委托加工物资、周转材</w:t>
      </w:r>
    </w:p>
    <w:p w:rsidR="00EE17E9" w:rsidRDefault="006C4C14">
      <w:pPr>
        <w:ind w:left="10" w:right="0"/>
      </w:pPr>
      <w:r>
        <w:t xml:space="preserve">料）收入、发出的核算。（2）存货清查。（3）存货减值。 </w:t>
      </w:r>
    </w:p>
    <w:p w:rsidR="00EE17E9" w:rsidRDefault="006C4C14">
      <w:pPr>
        <w:ind w:left="583" w:right="0"/>
      </w:pPr>
      <w:r>
        <w:t xml:space="preserve">5.长期股权投资 </w:t>
      </w:r>
    </w:p>
    <w:p w:rsidR="00EE17E9" w:rsidRDefault="006C4C14">
      <w:pPr>
        <w:ind w:left="583" w:right="0"/>
      </w:pPr>
      <w:r>
        <w:t>（1）长期股权投资成本法的核算。（2）长期股权投资权</w:t>
      </w:r>
    </w:p>
    <w:p w:rsidR="00EE17E9" w:rsidRDefault="006C4C14">
      <w:pPr>
        <w:ind w:left="10" w:right="0"/>
      </w:pPr>
      <w:proofErr w:type="gramStart"/>
      <w:r>
        <w:t>益法的</w:t>
      </w:r>
      <w:proofErr w:type="gramEnd"/>
      <w:r>
        <w:t xml:space="preserve">核算。（3）长期股权投资减值。 </w:t>
      </w:r>
    </w:p>
    <w:p w:rsidR="00EE17E9" w:rsidRDefault="006C4C14">
      <w:pPr>
        <w:ind w:left="583" w:right="0"/>
      </w:pPr>
      <w:r>
        <w:t xml:space="preserve">6.固定资产和投资性房地产 </w:t>
      </w:r>
    </w:p>
    <w:p w:rsidR="00EE17E9" w:rsidRDefault="006C4C14">
      <w:pPr>
        <w:spacing w:after="2" w:line="505" w:lineRule="auto"/>
        <w:ind w:left="0" w:right="0" w:firstLine="559"/>
      </w:pPr>
      <w:r>
        <w:t>（1）固定资产增加、减少、折旧的核算。（2）固定资产后续支出的核算。（3）固定资产清查。（4）固定资产减值。</w:t>
      </w:r>
    </w:p>
    <w:p w:rsidR="00EE17E9" w:rsidRDefault="006C4C14">
      <w:pPr>
        <w:ind w:left="10" w:right="0"/>
      </w:pPr>
      <w:r>
        <w:t xml:space="preserve">（5）投资性房地产的取得、后续计量及处置的核算。 </w:t>
      </w:r>
    </w:p>
    <w:p w:rsidR="00EE17E9" w:rsidRDefault="006C4C14">
      <w:pPr>
        <w:ind w:left="583" w:right="0"/>
      </w:pPr>
      <w:r>
        <w:lastRenderedPageBreak/>
        <w:t xml:space="preserve">7.无形资产 </w:t>
      </w:r>
    </w:p>
    <w:p w:rsidR="00EE17E9" w:rsidRDefault="006C4C14">
      <w:pPr>
        <w:spacing w:after="0" w:line="506" w:lineRule="auto"/>
        <w:ind w:left="0" w:right="0" w:firstLine="559"/>
      </w:pPr>
      <w:r>
        <w:t xml:space="preserve">（1）无形资产的取得、摊销及处置的核算。（2）无形资产减值。 </w:t>
      </w:r>
    </w:p>
    <w:p w:rsidR="00EE17E9" w:rsidRDefault="006C4C14">
      <w:pPr>
        <w:ind w:left="583" w:right="0"/>
      </w:pPr>
      <w:r>
        <w:t xml:space="preserve">8.其他资产 </w:t>
      </w:r>
    </w:p>
    <w:p w:rsidR="00EE17E9" w:rsidRDefault="006C4C14">
      <w:pPr>
        <w:ind w:left="583" w:right="0"/>
      </w:pPr>
      <w:r>
        <w:t xml:space="preserve">其他资产的核算。 </w:t>
      </w:r>
    </w:p>
    <w:p w:rsidR="00EE17E9" w:rsidRDefault="006C4C14">
      <w:pPr>
        <w:ind w:left="583" w:right="0"/>
      </w:pPr>
      <w:r>
        <w:t>9.流</w:t>
      </w:r>
      <w:proofErr w:type="gramStart"/>
      <w:r>
        <w:t>劢</w:t>
      </w:r>
      <w:proofErr w:type="gramEnd"/>
      <w:r>
        <w:t xml:space="preserve">负债 </w:t>
      </w:r>
    </w:p>
    <w:p w:rsidR="00EE17E9" w:rsidRDefault="006C4C14">
      <w:pPr>
        <w:ind w:left="583" w:right="0"/>
      </w:pPr>
      <w:r>
        <w:t>（1）短期借款的核算。（2）应付及预收款项的核算。</w:t>
      </w:r>
    </w:p>
    <w:p w:rsidR="00EE17E9" w:rsidRDefault="006C4C14">
      <w:pPr>
        <w:spacing w:after="2" w:line="506" w:lineRule="auto"/>
        <w:ind w:left="10" w:right="0"/>
      </w:pPr>
      <w:r>
        <w:t xml:space="preserve">（3）应付职工薪酬的核算。（4）应交增值税、消费税、所得税及其他应交税费的核算。（5）应付股利、应付利息及其他应付款的核算。 </w:t>
      </w:r>
    </w:p>
    <w:p w:rsidR="00EE17E9" w:rsidRDefault="006C4C14">
      <w:pPr>
        <w:ind w:left="583" w:right="0"/>
      </w:pPr>
      <w:r>
        <w:t xml:space="preserve">10.长期负债 </w:t>
      </w:r>
    </w:p>
    <w:p w:rsidR="00EE17E9" w:rsidRDefault="006C4C14">
      <w:pPr>
        <w:spacing w:after="0" w:line="506" w:lineRule="auto"/>
        <w:ind w:left="0" w:right="0" w:firstLine="559"/>
      </w:pPr>
      <w:r>
        <w:t xml:space="preserve">（1）长期借款的核算。（2）应付债券的核算。（3）长期应付款的核算。 </w:t>
      </w:r>
    </w:p>
    <w:p w:rsidR="00EE17E9" w:rsidRDefault="006C4C14">
      <w:pPr>
        <w:spacing w:after="0" w:line="506" w:lineRule="auto"/>
        <w:ind w:left="583" w:right="0"/>
      </w:pPr>
      <w:r>
        <w:lastRenderedPageBreak/>
        <w:t xml:space="preserve">11.所有者权益（1）实收资本的核算。（2）资本公积的核算。（3）留存收益的核算。 </w:t>
      </w:r>
    </w:p>
    <w:p w:rsidR="00EE17E9" w:rsidRDefault="006C4C14">
      <w:pPr>
        <w:ind w:left="583" w:right="0"/>
      </w:pPr>
      <w:r>
        <w:t xml:space="preserve">12.收入 </w:t>
      </w:r>
    </w:p>
    <w:p w:rsidR="00EE17E9" w:rsidRDefault="006C4C14">
      <w:pPr>
        <w:ind w:left="583" w:right="0"/>
      </w:pPr>
      <w:r>
        <w:t>（1）销售商品收入的核算。（2）提供劳务收入的核算。</w:t>
      </w:r>
    </w:p>
    <w:p w:rsidR="00EE17E9" w:rsidRDefault="006C4C14">
      <w:pPr>
        <w:numPr>
          <w:ilvl w:val="0"/>
          <w:numId w:val="4"/>
        </w:numPr>
        <w:ind w:right="0" w:hanging="775"/>
      </w:pPr>
      <w:r>
        <w:t xml:space="preserve">让渡资产使用权收入的核算。 </w:t>
      </w:r>
    </w:p>
    <w:p w:rsidR="00EE17E9" w:rsidRDefault="006C4C14">
      <w:pPr>
        <w:ind w:left="583" w:right="0"/>
      </w:pPr>
      <w:r>
        <w:t xml:space="preserve">13.费用 </w:t>
      </w:r>
    </w:p>
    <w:p w:rsidR="00EE17E9" w:rsidRDefault="006C4C14">
      <w:pPr>
        <w:numPr>
          <w:ilvl w:val="1"/>
          <w:numId w:val="4"/>
        </w:numPr>
        <w:spacing w:after="2" w:line="505" w:lineRule="auto"/>
        <w:ind w:right="0" w:firstLine="559"/>
      </w:pPr>
      <w:r>
        <w:t xml:space="preserve">营业成本的核算。（2）税金及附加的核算。（3）期间费用的核算。 </w:t>
      </w:r>
    </w:p>
    <w:p w:rsidR="00EE17E9" w:rsidRDefault="006C4C14">
      <w:pPr>
        <w:ind w:left="583" w:right="0"/>
      </w:pPr>
      <w:r>
        <w:t xml:space="preserve">14.产品成本核算 </w:t>
      </w:r>
    </w:p>
    <w:p w:rsidR="00EE17E9" w:rsidRDefault="006C4C14">
      <w:pPr>
        <w:ind w:left="583" w:right="0"/>
      </w:pPr>
      <w:r>
        <w:t>（1）要素费用的归集和分配。（2）生产费用在完工产品</w:t>
      </w:r>
    </w:p>
    <w:p w:rsidR="00EE17E9" w:rsidRDefault="006C4C14">
      <w:pPr>
        <w:ind w:left="10" w:right="0"/>
      </w:pPr>
      <w:r>
        <w:t>和在产品之间的归集和分配。（3）产品生产成本的计算。</w:t>
      </w:r>
    </w:p>
    <w:p w:rsidR="00EE17E9" w:rsidRDefault="006C4C14">
      <w:pPr>
        <w:numPr>
          <w:ilvl w:val="0"/>
          <w:numId w:val="4"/>
        </w:numPr>
        <w:ind w:right="0" w:hanging="775"/>
      </w:pPr>
      <w:r>
        <w:t xml:space="preserve">营业外收入、营业外支出的核算。 </w:t>
      </w:r>
    </w:p>
    <w:p w:rsidR="00EE17E9" w:rsidRDefault="006C4C14">
      <w:pPr>
        <w:ind w:left="583" w:right="0"/>
      </w:pPr>
      <w:r>
        <w:t xml:space="preserve">15.税费业务 </w:t>
      </w:r>
    </w:p>
    <w:p w:rsidR="00EE17E9" w:rsidRDefault="006C4C14">
      <w:pPr>
        <w:numPr>
          <w:ilvl w:val="1"/>
          <w:numId w:val="4"/>
        </w:numPr>
        <w:ind w:right="0" w:firstLine="559"/>
      </w:pPr>
      <w:r>
        <w:t xml:space="preserve">所得税费用的核算。 </w:t>
      </w:r>
    </w:p>
    <w:p w:rsidR="00EE17E9" w:rsidRDefault="006C4C14">
      <w:pPr>
        <w:ind w:left="583" w:right="0"/>
      </w:pPr>
      <w:r>
        <w:lastRenderedPageBreak/>
        <w:t xml:space="preserve">16.利润及利润分配 </w:t>
      </w:r>
    </w:p>
    <w:p w:rsidR="00EE17E9" w:rsidRDefault="006C4C14">
      <w:pPr>
        <w:ind w:left="583" w:right="0"/>
      </w:pPr>
      <w:r>
        <w:t xml:space="preserve">（1）本年利润的结转。（2）本年利润的分配。 </w:t>
      </w:r>
    </w:p>
    <w:p w:rsidR="00EE17E9" w:rsidRDefault="006C4C14">
      <w:pPr>
        <w:ind w:left="583" w:right="0"/>
      </w:pPr>
      <w:r>
        <w:t xml:space="preserve">17.财务报表 </w:t>
      </w:r>
    </w:p>
    <w:p w:rsidR="00EE17E9" w:rsidRDefault="006C4C14">
      <w:pPr>
        <w:ind w:left="583" w:right="0"/>
      </w:pPr>
      <w:r>
        <w:t xml:space="preserve">（1）资产负债表的编制。（2）利润表的编制。 </w:t>
      </w:r>
    </w:p>
    <w:p w:rsidR="00EE17E9" w:rsidRDefault="006C4C14">
      <w:pPr>
        <w:spacing w:after="533"/>
        <w:ind w:left="559" w:right="0" w:firstLine="0"/>
      </w:pPr>
      <w:r>
        <w:t xml:space="preserve"> </w:t>
      </w:r>
    </w:p>
    <w:p w:rsidR="00EE17E9" w:rsidRDefault="006C4C14">
      <w:pPr>
        <w:spacing w:after="78"/>
        <w:ind w:left="583" w:right="0"/>
      </w:pPr>
      <w:r>
        <w:t xml:space="preserve">四、分值分布 </w:t>
      </w:r>
    </w:p>
    <w:tbl>
      <w:tblPr>
        <w:tblStyle w:val="TableGrid"/>
        <w:tblW w:w="8899" w:type="dxa"/>
        <w:tblInd w:w="-108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3"/>
        <w:gridCol w:w="4752"/>
        <w:gridCol w:w="1054"/>
        <w:gridCol w:w="1100"/>
      </w:tblGrid>
      <w:tr w:rsidR="00EE17E9">
        <w:trPr>
          <w:trHeight w:val="63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>项目任务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>评分内容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分值占</w:t>
            </w:r>
            <w:proofErr w:type="gramEnd"/>
            <w:r>
              <w:rPr>
                <w:sz w:val="24"/>
              </w:rPr>
              <w:t>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结果提交方式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E17E9">
        <w:trPr>
          <w:trHeight w:val="60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>建账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根据所给资料建立有关账簿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1208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现金、银行存款日记账登记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账簿启用表的登记、期初余额的登记、本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期发生额的登记，期末余额的登记、对账、结账。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1056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明细分类账、总分类账登记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账簿启用表的登记、期初余额的登记、本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期发生额的登记，期末余额的登记、对账、结账。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46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168" w:right="0" w:firstLine="0"/>
            </w:pPr>
            <w:r>
              <w:rPr>
                <w:sz w:val="24"/>
              </w:rPr>
              <w:t>其他业务处理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办理现金支票提现、商业汇票背书等。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12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记账凭证的编制与审核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记账凭证编制、记账凭证审核、相关签名盖章。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3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>资产负债表编制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表头的填写；报表各项</w:t>
            </w:r>
            <w:proofErr w:type="gramStart"/>
            <w:r>
              <w:rPr>
                <w:sz w:val="24"/>
              </w:rPr>
              <w:t>目指标</w:t>
            </w:r>
            <w:proofErr w:type="gramEnd"/>
            <w:r>
              <w:rPr>
                <w:sz w:val="24"/>
              </w:rPr>
              <w:t>的计算与填写。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36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88" w:right="0" w:firstLine="0"/>
            </w:pPr>
            <w:r>
              <w:rPr>
                <w:sz w:val="24"/>
              </w:rPr>
              <w:lastRenderedPageBreak/>
              <w:t>利润表编制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表头的填写；报表各项</w:t>
            </w:r>
            <w:proofErr w:type="gramStart"/>
            <w:r>
              <w:rPr>
                <w:sz w:val="24"/>
              </w:rPr>
              <w:t>目指标</w:t>
            </w:r>
            <w:proofErr w:type="gramEnd"/>
            <w:r>
              <w:rPr>
                <w:sz w:val="24"/>
              </w:rPr>
              <w:t>的计算与填写。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1075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>编制纳税申报表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编制所得税、增值税、地方税申报表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4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>科目汇总表编制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科目汇总表的编制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905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>产品成本计算单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4"/>
              </w:rPr>
              <w:t>成本计算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02" w:right="0" w:firstLine="0"/>
            </w:pPr>
            <w:r>
              <w:rPr>
                <w:sz w:val="24"/>
              </w:rPr>
              <w:t>电子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E9">
        <w:trPr>
          <w:trHeight w:val="804"/>
        </w:trPr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266" w:right="0" w:firstLine="0"/>
            </w:pPr>
            <w:r>
              <w:rPr>
                <w:sz w:val="24"/>
              </w:rPr>
              <w:t>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sz w:val="24"/>
              </w:rPr>
              <w:t>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E17E9" w:rsidRDefault="006C4C14">
      <w:pPr>
        <w:spacing w:after="36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spacing w:after="122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spacing w:after="0"/>
        <w:ind w:left="0" w:right="3614" w:firstLine="0"/>
        <w:jc w:val="right"/>
      </w:pPr>
      <w:r>
        <w:rPr>
          <w:sz w:val="40"/>
        </w:rPr>
        <w:t xml:space="preserve"> </w:t>
      </w:r>
    </w:p>
    <w:p w:rsidR="00EE17E9" w:rsidRDefault="006C4C14">
      <w:pPr>
        <w:pStyle w:val="1"/>
        <w:ind w:left="2127"/>
      </w:pPr>
      <w:r>
        <w:t xml:space="preserve">——税收实务技能竞赛规程 </w:t>
      </w:r>
    </w:p>
    <w:p w:rsidR="00EE17E9" w:rsidRDefault="006C4C14">
      <w:pPr>
        <w:spacing w:after="36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spacing w:after="182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numPr>
          <w:ilvl w:val="0"/>
          <w:numId w:val="5"/>
        </w:numPr>
        <w:spacing w:after="2" w:line="505" w:lineRule="auto"/>
        <w:ind w:right="0" w:hanging="600"/>
      </w:pPr>
      <w:r>
        <w:t xml:space="preserve">竞赛方式和时间税务竞赛时间为 120 分钟。 </w:t>
      </w:r>
    </w:p>
    <w:p w:rsidR="00EE17E9" w:rsidRDefault="006C4C14">
      <w:pPr>
        <w:numPr>
          <w:ilvl w:val="0"/>
          <w:numId w:val="5"/>
        </w:numPr>
        <w:ind w:right="0" w:hanging="600"/>
      </w:pPr>
      <w:r>
        <w:t xml:space="preserve">竞赛方式 </w:t>
      </w:r>
    </w:p>
    <w:p w:rsidR="00EE17E9" w:rsidRDefault="006C4C14">
      <w:pPr>
        <w:spacing w:after="2" w:line="505" w:lineRule="auto"/>
        <w:ind w:left="0" w:right="0" w:firstLine="600"/>
      </w:pPr>
      <w:r>
        <w:t>税收实务技能竞赛为个人赛，每位选手在规定时间内完成竞赛内容，系统自</w:t>
      </w:r>
      <w:proofErr w:type="gramStart"/>
      <w:r>
        <w:t>劢</w:t>
      </w:r>
      <w:proofErr w:type="gramEnd"/>
      <w:r>
        <w:t xml:space="preserve">评分。 </w:t>
      </w:r>
    </w:p>
    <w:p w:rsidR="00EE17E9" w:rsidRDefault="006C4C14">
      <w:pPr>
        <w:numPr>
          <w:ilvl w:val="0"/>
          <w:numId w:val="5"/>
        </w:numPr>
        <w:ind w:right="0" w:hanging="600"/>
      </w:pPr>
      <w:r>
        <w:lastRenderedPageBreak/>
        <w:t xml:space="preserve">参赛基本要求 </w:t>
      </w:r>
    </w:p>
    <w:p w:rsidR="00EE17E9" w:rsidRDefault="006C4C14">
      <w:pPr>
        <w:ind w:left="583" w:right="0"/>
      </w:pPr>
      <w:r>
        <w:t>参赛选手应具备增值税一般纳税人企业税务业务处理能</w:t>
      </w:r>
    </w:p>
    <w:p w:rsidR="00EE17E9" w:rsidRDefault="006C4C14">
      <w:pPr>
        <w:ind w:left="10" w:right="0"/>
      </w:pPr>
      <w:r>
        <w:t>力，能够掌握最新的税法、会计法规、企业会计准则及有关制</w:t>
      </w:r>
    </w:p>
    <w:p w:rsidR="00EE17E9" w:rsidRDefault="006C4C14">
      <w:pPr>
        <w:spacing w:after="2" w:line="505" w:lineRule="auto"/>
        <w:ind w:left="10" w:right="0"/>
      </w:pPr>
      <w:r>
        <w:t>度等相关知识，</w:t>
      </w:r>
      <w:proofErr w:type="gramStart"/>
      <w:r>
        <w:t>幵</w:t>
      </w:r>
      <w:proofErr w:type="gramEnd"/>
      <w:r>
        <w:t xml:space="preserve">能运用福思特税收实务竞赛平台的进行操作。 </w:t>
      </w:r>
    </w:p>
    <w:p w:rsidR="00EE17E9" w:rsidRDefault="006C4C14">
      <w:pPr>
        <w:numPr>
          <w:ilvl w:val="0"/>
          <w:numId w:val="5"/>
        </w:numPr>
        <w:ind w:right="0" w:hanging="600"/>
      </w:pPr>
      <w:r>
        <w:t xml:space="preserve">竞赛内容 </w:t>
      </w:r>
    </w:p>
    <w:p w:rsidR="00EE17E9" w:rsidRDefault="006C4C14">
      <w:pPr>
        <w:ind w:left="583" w:right="0"/>
      </w:pPr>
      <w:r>
        <w:t>竞赛统一使用福思特税收实务竞赛平台作为工具，参赛选</w:t>
      </w:r>
    </w:p>
    <w:p w:rsidR="00EE17E9" w:rsidRDefault="006C4C14">
      <w:pPr>
        <w:spacing w:after="0" w:line="507" w:lineRule="auto"/>
        <w:ind w:left="10" w:right="0"/>
      </w:pPr>
      <w:r>
        <w:t xml:space="preserve">手从提供的 15 </w:t>
      </w:r>
      <w:proofErr w:type="gramStart"/>
      <w:r>
        <w:t>个</w:t>
      </w:r>
      <w:proofErr w:type="gramEnd"/>
      <w:r>
        <w:t xml:space="preserve">税种中，抽取相应税种进行比赛。具体内容如下： </w:t>
      </w:r>
    </w:p>
    <w:p w:rsidR="00EE17E9" w:rsidRDefault="006C4C14">
      <w:pPr>
        <w:spacing w:after="428"/>
        <w:ind w:left="583" w:right="0"/>
      </w:pPr>
      <w:r>
        <w:t xml:space="preserve">1. 增值税 </w:t>
      </w:r>
    </w:p>
    <w:p w:rsidR="00EE17E9" w:rsidRDefault="006C4C14">
      <w:pPr>
        <w:spacing w:after="228"/>
        <w:ind w:left="583" w:right="0"/>
      </w:pPr>
      <w:r>
        <w:t>（1）增值税纳税申报表（一般纳税人适用）;（2）增值税</w:t>
      </w:r>
    </w:p>
    <w:p w:rsidR="00EE17E9" w:rsidRDefault="006C4C14">
      <w:pPr>
        <w:spacing w:after="0" w:line="409" w:lineRule="auto"/>
        <w:ind w:left="-5" w:right="120"/>
        <w:jc w:val="both"/>
      </w:pPr>
      <w:r>
        <w:t>纳税</w:t>
      </w:r>
      <w:proofErr w:type="gramStart"/>
      <w:r>
        <w:t>申报表附列</w:t>
      </w:r>
      <w:proofErr w:type="gramEnd"/>
      <w:r>
        <w:t>资料一（本期销售情况明细）;（3）增值税纳税</w:t>
      </w:r>
      <w:proofErr w:type="gramStart"/>
      <w:r>
        <w:t>申报表附列</w:t>
      </w:r>
      <w:proofErr w:type="gramEnd"/>
      <w:r>
        <w:t>资料二（本期进项税额明细）;（4）增值税纳税</w:t>
      </w:r>
      <w:proofErr w:type="gramStart"/>
      <w:r>
        <w:t>申报表附列</w:t>
      </w:r>
      <w:proofErr w:type="gramEnd"/>
      <w:r>
        <w:t xml:space="preserve">资料三（服务、不劢产和无形资产扣除项目明细）; </w:t>
      </w:r>
      <w:r>
        <w:lastRenderedPageBreak/>
        <w:t>（5）增值税纳税</w:t>
      </w:r>
      <w:proofErr w:type="gramStart"/>
      <w:r>
        <w:t>申报表附列</w:t>
      </w:r>
      <w:proofErr w:type="gramEnd"/>
      <w:r>
        <w:t>资料四（税额抵减情况表）;(6) 增值税纳税</w:t>
      </w:r>
      <w:proofErr w:type="gramStart"/>
      <w:r>
        <w:t>申报表附列</w:t>
      </w:r>
      <w:proofErr w:type="gramEnd"/>
      <w:r>
        <w:t>资料五（不劢产分期抵扣计算表）;（7）固定资产（不含不</w:t>
      </w:r>
      <w:proofErr w:type="gramStart"/>
      <w:r>
        <w:t>劢</w:t>
      </w:r>
      <w:proofErr w:type="gramEnd"/>
      <w:r>
        <w:t>产）进项税额抵扣情况表;（8）本期抵扣进项税额结构明细表;（9）增值税减免税申报明细表（一般纳税人适用）;（10）增值税纳税申报表（小规模纳税人适用）;</w:t>
      </w:r>
    </w:p>
    <w:p w:rsidR="00EE17E9" w:rsidRDefault="006C4C14">
      <w:pPr>
        <w:numPr>
          <w:ilvl w:val="0"/>
          <w:numId w:val="6"/>
        </w:numPr>
        <w:spacing w:after="228"/>
        <w:ind w:right="0" w:hanging="950"/>
      </w:pPr>
      <w:r>
        <w:t>增值税纳税申报表（小规模纳税人适用）附列资料;</w:t>
      </w:r>
    </w:p>
    <w:p w:rsidR="00EE17E9" w:rsidRDefault="006C4C14">
      <w:pPr>
        <w:numPr>
          <w:ilvl w:val="0"/>
          <w:numId w:val="6"/>
        </w:numPr>
        <w:spacing w:after="178"/>
        <w:ind w:right="0" w:hanging="950"/>
      </w:pPr>
      <w:r>
        <w:t xml:space="preserve">增值税减免税申报明细表（小规模纳税人适用）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烟类消费税 </w:t>
      </w:r>
    </w:p>
    <w:p w:rsidR="00EE17E9" w:rsidRDefault="006C4C14">
      <w:pPr>
        <w:spacing w:after="2" w:line="505" w:lineRule="auto"/>
        <w:ind w:left="0" w:right="0" w:firstLine="559"/>
      </w:pPr>
      <w:r>
        <w:t xml:space="preserve">（1）烟类应税消费品消费税纳税申报表；（2）本期准予扣除税额计算表；（3）本期代收代缴税额计算表。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酒类消费税 </w:t>
      </w:r>
    </w:p>
    <w:p w:rsidR="00EE17E9" w:rsidRDefault="006C4C14">
      <w:pPr>
        <w:spacing w:after="0" w:line="506" w:lineRule="auto"/>
        <w:ind w:left="0" w:right="0" w:firstLine="559"/>
      </w:pPr>
      <w:r>
        <w:t xml:space="preserve">（1）酒类消费税纳税申报表；（2）本期准予抵减税额计算表；（3）本期代收代缴税额计算表。 </w:t>
      </w:r>
      <w:r>
        <w:tab/>
        <w:t xml:space="preserve">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成品油消费税 </w:t>
      </w:r>
    </w:p>
    <w:p w:rsidR="00EE17E9" w:rsidRDefault="006C4C14">
      <w:pPr>
        <w:spacing w:after="0" w:line="506" w:lineRule="auto"/>
        <w:ind w:left="-15" w:right="120" w:firstLine="559"/>
        <w:jc w:val="both"/>
      </w:pPr>
      <w:r>
        <w:lastRenderedPageBreak/>
        <w:t>（1）成品油消费税纳税申报表；（2）本期准予扣除税额计算表；（3）代收代缴税</w:t>
      </w:r>
      <w:proofErr w:type="gramStart"/>
      <w:r>
        <w:t>额报告</w:t>
      </w:r>
      <w:proofErr w:type="gramEnd"/>
      <w:r>
        <w:t xml:space="preserve">表；（4）本期减（免）税额计算表。 </w:t>
      </w:r>
    </w:p>
    <w:p w:rsidR="00EE17E9" w:rsidRDefault="006C4C14">
      <w:pPr>
        <w:numPr>
          <w:ilvl w:val="1"/>
          <w:numId w:val="6"/>
        </w:numPr>
        <w:spacing w:after="0" w:line="506" w:lineRule="auto"/>
        <w:ind w:right="0" w:hanging="336"/>
      </w:pPr>
      <w:r>
        <w:t xml:space="preserve">小汽车消费税（1）小汽车消费税纳税申报表；（2）本期代收代缴税额计算表。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其他消费税 </w:t>
      </w:r>
    </w:p>
    <w:p w:rsidR="00EE17E9" w:rsidRDefault="006C4C14">
      <w:pPr>
        <w:spacing w:after="1" w:line="506" w:lineRule="auto"/>
        <w:ind w:left="0" w:right="0" w:firstLine="559"/>
      </w:pPr>
      <w:r>
        <w:t xml:space="preserve">（1）其他应税消费品消费税纳税申报表；（2）本期准予抵减税额计算表；（3）准予扣除消费税凭证明细表；（4）本期代收代缴税额计算表。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城市维护建设税 </w:t>
      </w:r>
    </w:p>
    <w:p w:rsidR="00EE17E9" w:rsidRDefault="006C4C14">
      <w:pPr>
        <w:ind w:left="583" w:right="0"/>
      </w:pPr>
      <w:r>
        <w:t xml:space="preserve">城市维护建设税纳税申报表。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资源税（根据企业基本情况选择填写） </w:t>
      </w:r>
    </w:p>
    <w:p w:rsidR="00EE17E9" w:rsidRDefault="006C4C14">
      <w:pPr>
        <w:spacing w:after="0" w:line="506" w:lineRule="auto"/>
        <w:ind w:left="0" w:right="0" w:firstLine="559"/>
      </w:pPr>
      <w:r>
        <w:lastRenderedPageBreak/>
        <w:t>资源纳税申报表、资源税纳税申报表附表</w:t>
      </w:r>
      <w:proofErr w:type="gramStart"/>
      <w:r>
        <w:t>一</w:t>
      </w:r>
      <w:proofErr w:type="gramEnd"/>
      <w:r>
        <w:t xml:space="preserve">（原矿类税目适用）、资源税纳税申报表附表二（精矿类税目适用）、资源税纳税申报表附表三（减免税明细）。 </w:t>
      </w:r>
    </w:p>
    <w:p w:rsidR="00EE17E9" w:rsidRDefault="006C4C14">
      <w:pPr>
        <w:numPr>
          <w:ilvl w:val="1"/>
          <w:numId w:val="6"/>
        </w:numPr>
        <w:ind w:right="0" w:hanging="336"/>
      </w:pPr>
      <w:r>
        <w:t xml:space="preserve">土地增值税 </w:t>
      </w:r>
    </w:p>
    <w:p w:rsidR="00EE17E9" w:rsidRDefault="006C4C14">
      <w:pPr>
        <w:ind w:left="583" w:right="0"/>
      </w:pPr>
      <w:r>
        <w:t>土地增值税项目登记表、土地增值税纳税申报表（一）、</w:t>
      </w:r>
    </w:p>
    <w:p w:rsidR="00EE17E9" w:rsidRDefault="006C4C14">
      <w:pPr>
        <w:ind w:left="10" w:right="0"/>
      </w:pPr>
      <w:r>
        <w:t>土地增值税纳税申报表（二）、土地增值税纳税申报表</w:t>
      </w:r>
    </w:p>
    <w:p w:rsidR="00EE17E9" w:rsidRDefault="006C4C14">
      <w:pPr>
        <w:spacing w:line="506" w:lineRule="auto"/>
        <w:ind w:left="10" w:right="0"/>
      </w:pPr>
      <w:r>
        <w:t xml:space="preserve">（三）、土地增值税纳税申报表（四）、土地增值税纳税申报表（五）、土地增值税纳税申报表（六）、土地增值税纳税申报表（七）、清算后尾盘销售土地增值税扣除项目明细表。 </w:t>
      </w:r>
    </w:p>
    <w:p w:rsidR="00EE17E9" w:rsidRDefault="006C4C14">
      <w:pPr>
        <w:numPr>
          <w:ilvl w:val="0"/>
          <w:numId w:val="7"/>
        </w:numPr>
        <w:ind w:right="0" w:hanging="511"/>
      </w:pPr>
      <w:r>
        <w:t xml:space="preserve">房产税 </w:t>
      </w:r>
    </w:p>
    <w:p w:rsidR="00EE17E9" w:rsidRDefault="006C4C14">
      <w:pPr>
        <w:spacing w:after="0" w:line="506" w:lineRule="auto"/>
        <w:ind w:left="0" w:right="0" w:firstLine="559"/>
      </w:pPr>
      <w:r>
        <w:t>房产税纳税申报表、从价计征房产</w:t>
      </w:r>
      <w:proofErr w:type="gramStart"/>
      <w:r>
        <w:t>税</w:t>
      </w:r>
      <w:proofErr w:type="gramEnd"/>
      <w:r>
        <w:t>税源明细表、</w:t>
      </w:r>
      <w:proofErr w:type="gramStart"/>
      <w:r>
        <w:t>从租计</w:t>
      </w:r>
      <w:proofErr w:type="gramEnd"/>
      <w:r>
        <w:t xml:space="preserve">征房产税税源明细表、房产税减免税明细申报表、房产税纳税申报表（汇总版）。 </w:t>
      </w:r>
    </w:p>
    <w:p w:rsidR="00EE17E9" w:rsidRDefault="006C4C14">
      <w:pPr>
        <w:numPr>
          <w:ilvl w:val="0"/>
          <w:numId w:val="7"/>
        </w:numPr>
        <w:ind w:right="0" w:hanging="511"/>
      </w:pPr>
      <w:r>
        <w:lastRenderedPageBreak/>
        <w:t xml:space="preserve">城镇土地使用税 </w:t>
      </w:r>
    </w:p>
    <w:p w:rsidR="00EE17E9" w:rsidRDefault="006C4C14">
      <w:pPr>
        <w:ind w:left="583" w:right="0"/>
      </w:pPr>
      <w:r>
        <w:t xml:space="preserve">城镇土地使用税纳税申报表。 </w:t>
      </w:r>
    </w:p>
    <w:p w:rsidR="00EE17E9" w:rsidRDefault="006C4C14">
      <w:pPr>
        <w:numPr>
          <w:ilvl w:val="0"/>
          <w:numId w:val="7"/>
        </w:numPr>
        <w:ind w:right="0" w:hanging="511"/>
      </w:pPr>
      <w:r>
        <w:t xml:space="preserve">车船税 </w:t>
      </w:r>
    </w:p>
    <w:p w:rsidR="00EE17E9" w:rsidRDefault="006C4C14">
      <w:pPr>
        <w:ind w:left="583" w:right="0"/>
      </w:pPr>
      <w:r>
        <w:t xml:space="preserve">车船税纳税申报表。 </w:t>
      </w:r>
    </w:p>
    <w:p w:rsidR="00EE17E9" w:rsidRDefault="006C4C14">
      <w:pPr>
        <w:numPr>
          <w:ilvl w:val="0"/>
          <w:numId w:val="7"/>
        </w:numPr>
        <w:ind w:right="0" w:hanging="511"/>
      </w:pPr>
      <w:r>
        <w:t xml:space="preserve">印花税 </w:t>
      </w:r>
    </w:p>
    <w:p w:rsidR="00EE17E9" w:rsidRDefault="006C4C14">
      <w:pPr>
        <w:ind w:left="583" w:right="0"/>
      </w:pPr>
      <w:r>
        <w:t xml:space="preserve">印花税纳税申报表。 </w:t>
      </w:r>
    </w:p>
    <w:p w:rsidR="00EE17E9" w:rsidRDefault="006C4C14">
      <w:pPr>
        <w:numPr>
          <w:ilvl w:val="0"/>
          <w:numId w:val="7"/>
        </w:numPr>
        <w:ind w:right="0" w:hanging="511"/>
      </w:pPr>
      <w:r>
        <w:t xml:space="preserve">企业所得税（根据案例需要选择填写） </w:t>
      </w:r>
    </w:p>
    <w:p w:rsidR="00EE17E9" w:rsidRDefault="006C4C14">
      <w:pPr>
        <w:spacing w:after="0" w:line="506" w:lineRule="auto"/>
        <w:ind w:left="0" w:right="0" w:firstLine="559"/>
      </w:pPr>
      <w:r>
        <w:t>（1）企业所得税年度纳税申报表Ａ类；（2）一般企业收入明细表；（3）一般企业成本支出明细表；（4）期间费用明细表；（5）纳税调整项目明细表；（6）视同销售和房地产开发企业特定业务纳税调整明细表：（7）未按权责发生制确认收入纳税调整明细表；（8）投资收益纳税调整明细表；（9）丏项用途财政性资金纳税调整明细表；（10）职工薪</w:t>
      </w:r>
      <w:proofErr w:type="gramStart"/>
      <w:r>
        <w:t>酬</w:t>
      </w:r>
      <w:proofErr w:type="gramEnd"/>
      <w:r>
        <w:t>纳税调整明细</w:t>
      </w:r>
      <w:r>
        <w:lastRenderedPageBreak/>
        <w:t>表；（11）广告费和业务宣传费跨年度纳税调整明细表；（12）捐赠支出纳税调整明细表；（13）资产折旧、摊销情况及纳税调整明细表；（14）固定资产加速折旧、扣除明细表；</w:t>
      </w:r>
    </w:p>
    <w:p w:rsidR="00EE17E9" w:rsidRDefault="006C4C14">
      <w:pPr>
        <w:ind w:left="10" w:right="0"/>
      </w:pPr>
      <w:r>
        <w:t>（15）资产损失税前扣除及纳税调整明细表；（16）资产损失</w:t>
      </w:r>
    </w:p>
    <w:p w:rsidR="00EE17E9" w:rsidRDefault="006C4C14">
      <w:pPr>
        <w:spacing w:after="1" w:line="506" w:lineRule="auto"/>
        <w:ind w:left="10" w:right="0"/>
      </w:pPr>
      <w:r>
        <w:t>（丏项申报）税前扣除及纳税调整明细表；（17）企业重组纳税调整明细表；（18）政策性搬迁纳税调整明细表；（19）企业所得税弥补亏损明细表；（20）免税、</w:t>
      </w:r>
      <w:proofErr w:type="gramStart"/>
      <w:r>
        <w:t>减计收入</w:t>
      </w:r>
      <w:proofErr w:type="gramEnd"/>
      <w:r>
        <w:t>及加计扣除优惠明细表；（21）符合条件的居民企业之间的股息、红利等权益性投资收益优惠明细表；（22）综合利用资源生产产品取得的收入优惠明细表；（23）研发费用加计扣除优惠明细表；</w:t>
      </w:r>
    </w:p>
    <w:p w:rsidR="00EE17E9" w:rsidRDefault="006C4C14">
      <w:pPr>
        <w:spacing w:after="2" w:line="505" w:lineRule="auto"/>
        <w:ind w:left="10" w:right="0"/>
      </w:pPr>
      <w:r>
        <w:t>（24）所得减免优惠明细表；（25）抵扣应纳税所得额明细表；（26）减免所得税优惠明细表；（27）税额抵免优惠明细</w:t>
      </w:r>
      <w:r>
        <w:lastRenderedPageBreak/>
        <w:t>表；（28）境外所得税收抵免明细表；（29）境外所得纳税调整后所得明细表；（30）境外分支机构弥补亏损明细表；</w:t>
      </w:r>
    </w:p>
    <w:p w:rsidR="00EE17E9" w:rsidRDefault="006C4C14">
      <w:pPr>
        <w:ind w:left="10" w:right="0"/>
      </w:pPr>
      <w:r>
        <w:t xml:space="preserve">（31）跨年度结转抵免境外所得税明细表 </w:t>
      </w:r>
    </w:p>
    <w:p w:rsidR="00EE17E9" w:rsidRDefault="006C4C14">
      <w:pPr>
        <w:ind w:left="583" w:right="0"/>
      </w:pPr>
      <w:r>
        <w:t xml:space="preserve">15. 个人所得税 </w:t>
      </w:r>
    </w:p>
    <w:p w:rsidR="00EE17E9" w:rsidRDefault="006C4C14">
      <w:pPr>
        <w:ind w:left="583" w:right="0"/>
      </w:pPr>
      <w:r>
        <w:t xml:space="preserve">扣缴个人所得税报告表。 </w:t>
      </w:r>
    </w:p>
    <w:p w:rsidR="00EE17E9" w:rsidRDefault="006C4C14">
      <w:pPr>
        <w:spacing w:after="0"/>
        <w:ind w:left="583" w:right="0"/>
      </w:pPr>
      <w:r>
        <w:t xml:space="preserve">四、分值设置 </w:t>
      </w:r>
    </w:p>
    <w:tbl>
      <w:tblPr>
        <w:tblStyle w:val="TableGrid"/>
        <w:tblW w:w="9676" w:type="dxa"/>
        <w:tblInd w:w="-684" w:type="dxa"/>
        <w:tblCellMar>
          <w:top w:w="38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670"/>
        <w:gridCol w:w="5985"/>
        <w:gridCol w:w="746"/>
        <w:gridCol w:w="1275"/>
      </w:tblGrid>
      <w:tr w:rsidR="00EE17E9">
        <w:trPr>
          <w:trHeight w:val="81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247" w:right="0" w:firstLine="0"/>
            </w:pPr>
            <w:r>
              <w:rPr>
                <w:sz w:val="24"/>
              </w:rPr>
              <w:t xml:space="preserve">竞赛内容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116" w:right="0" w:firstLine="0"/>
              <w:jc w:val="center"/>
            </w:pPr>
            <w:r>
              <w:rPr>
                <w:sz w:val="24"/>
              </w:rPr>
              <w:t xml:space="preserve">评分规则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0" w:firstLine="0"/>
              <w:jc w:val="both"/>
            </w:pPr>
            <w:r>
              <w:rPr>
                <w:sz w:val="24"/>
              </w:rPr>
              <w:t xml:space="preserve">分值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结果提交方式 </w:t>
            </w:r>
          </w:p>
        </w:tc>
      </w:tr>
    </w:tbl>
    <w:p w:rsidR="00EE17E9" w:rsidRDefault="00EE17E9">
      <w:pPr>
        <w:spacing w:after="0"/>
        <w:ind w:left="-1800" w:right="10087" w:firstLine="0"/>
      </w:pPr>
    </w:p>
    <w:tbl>
      <w:tblPr>
        <w:tblStyle w:val="TableGrid"/>
        <w:tblW w:w="9676" w:type="dxa"/>
        <w:tblInd w:w="-684" w:type="dxa"/>
        <w:tblCellMar>
          <w:top w:w="8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670"/>
        <w:gridCol w:w="5985"/>
        <w:gridCol w:w="746"/>
        <w:gridCol w:w="1275"/>
      </w:tblGrid>
      <w:tr w:rsidR="00EE17E9">
        <w:trPr>
          <w:trHeight w:val="1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>增值税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326"/>
              <w:ind w:left="0" w:right="0" w:firstLine="0"/>
              <w:jc w:val="both"/>
            </w:pPr>
            <w:r>
              <w:rPr>
                <w:sz w:val="22"/>
              </w:rPr>
              <w:t>根据经济业务资料填制报表，重点考核增值税纳税申报表的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“本期应补（退）税额”项目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t>烟类消费税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根据经济业务资料填制报表，重点考核烟类应税消费品消费税纳税申报表的“期末未缴税额”项目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t>酒类消费税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根据经济业务资料填制报表，重点考核酒及酒精消费税纳税申报表的“应纳税额合计”项目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67" w:right="0" w:firstLine="0"/>
              <w:jc w:val="both"/>
            </w:pPr>
            <w:r>
              <w:rPr>
                <w:sz w:val="22"/>
              </w:rPr>
              <w:t>成品油消费税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根据经济业务资料填制报表，重点考核成品油消费税纳税申报表的“期初未缴税额”项目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67" w:right="0" w:firstLine="0"/>
              <w:jc w:val="both"/>
            </w:pPr>
            <w:r>
              <w:rPr>
                <w:sz w:val="22"/>
              </w:rPr>
              <w:t>小汽车消费税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根据经济业务资料填制报表，重点考核小汽车消费税纳税申报表的“期末未缴税额”项目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lastRenderedPageBreak/>
              <w:t>其他消费税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根据经济业务资料填制报表，重点考核其他应税消费品消费税纳税申报表的“应纳税额”项目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>城市维护建设税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根据经济业务资料填制报表，重点考核城市维护建设税纳税申报表的“计税金额”项目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>资源税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325"/>
              <w:ind w:left="0" w:right="0" w:firstLine="0"/>
            </w:pPr>
            <w:r>
              <w:rPr>
                <w:sz w:val="22"/>
              </w:rPr>
              <w:t>根据经济业务资料填制报表，重点考核资源纳税申报表的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“已纳税款”项目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t>土地增值税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根据经济业务资料填制报表，重点考核土地增值税纳税申报表(</w:t>
            </w:r>
            <w:proofErr w:type="gramStart"/>
            <w:r>
              <w:rPr>
                <w:sz w:val="22"/>
              </w:rPr>
              <w:t>一</w:t>
            </w:r>
            <w:proofErr w:type="gramEnd"/>
            <w:r>
              <w:rPr>
                <w:sz w:val="22"/>
              </w:rPr>
              <w:t>)的“应纳税额”项目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>房产税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326"/>
              <w:ind w:left="0" w:right="0" w:firstLine="0"/>
              <w:jc w:val="both"/>
            </w:pPr>
            <w:r>
              <w:rPr>
                <w:sz w:val="22"/>
              </w:rPr>
              <w:t>根据经济业务资料填制报表，重点考核房产税纳税申报表的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“本期应纳税额”项目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>城镇土地使用税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根据经济业务资料填制报表，重点考核城镇土地使用税纳税申报表的“本期增减”项目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>车船税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325"/>
              <w:ind w:left="0" w:right="0" w:firstLine="0"/>
              <w:jc w:val="both"/>
            </w:pPr>
            <w:r>
              <w:rPr>
                <w:sz w:val="22"/>
              </w:rPr>
              <w:t>根据经济业务资料填制报表，重点考核车船税纳税申报表的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“税额标准”项目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>印花税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325"/>
              <w:ind w:left="0" w:right="0" w:firstLine="0"/>
              <w:jc w:val="both"/>
            </w:pPr>
            <w:r>
              <w:rPr>
                <w:sz w:val="22"/>
              </w:rPr>
              <w:t>根据经济业务资料填制报表，重点考核印花税纳税申报表的</w:t>
            </w:r>
          </w:p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“适用税率”项目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8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t>企业所得税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根据经济业务资料填制报表，重点考核企业所得税年度纳税申报表的“实际应纳所得税额”项目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8" w:firstLine="0"/>
              <w:jc w:val="center"/>
            </w:pPr>
            <w:r>
              <w:rPr>
                <w:sz w:val="22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11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178" w:right="0" w:firstLine="0"/>
            </w:pPr>
            <w:r>
              <w:rPr>
                <w:sz w:val="22"/>
              </w:rPr>
              <w:t>个人所得税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0" w:firstLine="0"/>
            </w:pPr>
            <w:r>
              <w:rPr>
                <w:sz w:val="22"/>
              </w:rPr>
              <w:t>根据经济业务资料填制报表，重点考核扣缴个人所得税报告表的“减费用额”项目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8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电子 </w:t>
            </w:r>
          </w:p>
        </w:tc>
      </w:tr>
      <w:tr w:rsidR="00EE17E9">
        <w:trPr>
          <w:trHeight w:val="54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合计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53" w:right="0" w:firstLine="0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E9" w:rsidRDefault="006C4C14">
            <w:pPr>
              <w:spacing w:after="0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E17E9">
        <w:trPr>
          <w:trHeight w:val="622"/>
        </w:trPr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E9" w:rsidRDefault="006C4C14">
            <w:pPr>
              <w:spacing w:after="0"/>
              <w:ind w:left="168" w:right="0" w:firstLine="0"/>
            </w:pPr>
            <w:r>
              <w:rPr>
                <w:sz w:val="24"/>
              </w:rPr>
              <w:lastRenderedPageBreak/>
              <w:t>注：由福思</w:t>
            </w:r>
            <w:proofErr w:type="gramStart"/>
            <w:r>
              <w:rPr>
                <w:sz w:val="24"/>
              </w:rPr>
              <w:t>特</w:t>
            </w:r>
            <w:proofErr w:type="gramEnd"/>
            <w:r>
              <w:rPr>
                <w:sz w:val="24"/>
              </w:rPr>
              <w:t xml:space="preserve">税收实务竞赛平台自劢评分。具体税种和分值根据考试抽取的情况而定。 </w:t>
            </w:r>
          </w:p>
        </w:tc>
      </w:tr>
    </w:tbl>
    <w:p w:rsidR="00EE17E9" w:rsidRDefault="006C4C14">
      <w:pPr>
        <w:spacing w:after="29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E17E9" w:rsidRDefault="006C4C14">
      <w:pPr>
        <w:spacing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E17E9">
      <w:footerReference w:type="even" r:id="rId16"/>
      <w:footerReference w:type="default" r:id="rId17"/>
      <w:footerReference w:type="first" r:id="rId18"/>
      <w:pgSz w:w="11906" w:h="16838"/>
      <w:pgMar w:top="1411" w:right="1820" w:bottom="1450" w:left="1800" w:header="720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48" w:rsidRDefault="00AD0E48">
      <w:pPr>
        <w:spacing w:after="0" w:line="240" w:lineRule="auto"/>
      </w:pPr>
      <w:r>
        <w:separator/>
      </w:r>
    </w:p>
  </w:endnote>
  <w:endnote w:type="continuationSeparator" w:id="0">
    <w:p w:rsidR="00AD0E48" w:rsidRDefault="00AD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tabs>
        <w:tab w:val="center" w:pos="4409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tabs>
        <w:tab w:val="center" w:pos="4409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tabs>
        <w:tab w:val="center" w:pos="4409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spacing w:after="35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  <w:p w:rsidR="00EE17E9" w:rsidRDefault="006C4C14">
    <w:pPr>
      <w:spacing w:after="125"/>
      <w:ind w:left="0" w:right="301" w:firstLine="0"/>
      <w:jc w:val="center"/>
    </w:pPr>
    <w:r>
      <w:rPr>
        <w:sz w:val="32"/>
      </w:rPr>
      <w:t>—</w:t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6</w:t>
    </w:r>
    <w:r>
      <w:rPr>
        <w:sz w:val="32"/>
      </w:rPr>
      <w:fldChar w:fldCharType="end"/>
    </w:r>
  </w:p>
  <w:p w:rsidR="00EE17E9" w:rsidRDefault="006C4C14">
    <w:pPr>
      <w:spacing w:after="0"/>
      <w:ind w:left="0" w:right="442" w:firstLine="0"/>
      <w:jc w:val="center"/>
    </w:pPr>
    <w:r>
      <w:rPr>
        <w:sz w:val="32"/>
      </w:rPr>
      <w:t xml:space="preserve">—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spacing w:after="35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  <w:p w:rsidR="00EE17E9" w:rsidRDefault="006C4C14">
    <w:pPr>
      <w:spacing w:after="125"/>
      <w:ind w:left="0" w:right="301" w:firstLine="0"/>
      <w:jc w:val="center"/>
    </w:pPr>
    <w:r>
      <w:rPr>
        <w:sz w:val="32"/>
      </w:rPr>
      <w:t>—</w:t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6</w:t>
    </w:r>
    <w:r>
      <w:rPr>
        <w:sz w:val="32"/>
      </w:rPr>
      <w:fldChar w:fldCharType="end"/>
    </w:r>
  </w:p>
  <w:p w:rsidR="00EE17E9" w:rsidRDefault="006C4C14">
    <w:pPr>
      <w:spacing w:after="0"/>
      <w:ind w:left="0" w:right="442" w:firstLine="0"/>
      <w:jc w:val="center"/>
    </w:pPr>
    <w:r>
      <w:rPr>
        <w:sz w:val="32"/>
      </w:rPr>
      <w:t xml:space="preserve">—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E9" w:rsidRDefault="006C4C14">
    <w:pPr>
      <w:spacing w:after="35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  <w:p w:rsidR="00EE17E9" w:rsidRDefault="006C4C14">
    <w:pPr>
      <w:spacing w:after="125"/>
      <w:ind w:left="0" w:right="301" w:firstLine="0"/>
      <w:jc w:val="center"/>
    </w:pPr>
    <w:r>
      <w:rPr>
        <w:sz w:val="32"/>
      </w:rPr>
      <w:t>—</w:t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6</w:t>
    </w:r>
    <w:r>
      <w:rPr>
        <w:sz w:val="32"/>
      </w:rPr>
      <w:fldChar w:fldCharType="end"/>
    </w:r>
  </w:p>
  <w:p w:rsidR="00EE17E9" w:rsidRDefault="006C4C14">
    <w:pPr>
      <w:spacing w:after="0"/>
      <w:ind w:left="0" w:right="442" w:firstLine="0"/>
      <w:jc w:val="center"/>
    </w:pPr>
    <w:r>
      <w:rPr>
        <w:sz w:val="32"/>
      </w:rPr>
      <w:t xml:space="preserve">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48" w:rsidRDefault="00AD0E48">
      <w:pPr>
        <w:spacing w:after="0" w:line="240" w:lineRule="auto"/>
      </w:pPr>
      <w:r>
        <w:separator/>
      </w:r>
    </w:p>
  </w:footnote>
  <w:footnote w:type="continuationSeparator" w:id="0">
    <w:p w:rsidR="00AD0E48" w:rsidRDefault="00AD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7DA"/>
    <w:multiLevelType w:val="hybridMultilevel"/>
    <w:tmpl w:val="986AC954"/>
    <w:lvl w:ilvl="0" w:tplc="3D124A7C">
      <w:start w:val="10"/>
      <w:numFmt w:val="decimal"/>
      <w:lvlText w:val="%1."/>
      <w:lvlJc w:val="left"/>
      <w:pPr>
        <w:ind w:left="10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21080">
      <w:start w:val="1"/>
      <w:numFmt w:val="lowerLetter"/>
      <w:lvlText w:val="%2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3871B0">
      <w:start w:val="1"/>
      <w:numFmt w:val="lowerRoman"/>
      <w:lvlText w:val="%3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F6361A">
      <w:start w:val="1"/>
      <w:numFmt w:val="decimal"/>
      <w:lvlText w:val="%4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84E748">
      <w:start w:val="1"/>
      <w:numFmt w:val="lowerLetter"/>
      <w:lvlText w:val="%5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78B82C">
      <w:start w:val="1"/>
      <w:numFmt w:val="lowerRoman"/>
      <w:lvlText w:val="%6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0AD85E">
      <w:start w:val="1"/>
      <w:numFmt w:val="decimal"/>
      <w:lvlText w:val="%7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FEB528">
      <w:start w:val="1"/>
      <w:numFmt w:val="lowerLetter"/>
      <w:lvlText w:val="%8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70A222">
      <w:start w:val="1"/>
      <w:numFmt w:val="lowerRoman"/>
      <w:lvlText w:val="%9"/>
      <w:lvlJc w:val="left"/>
      <w:pPr>
        <w:ind w:left="6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73A0A"/>
    <w:multiLevelType w:val="hybridMultilevel"/>
    <w:tmpl w:val="A746C40C"/>
    <w:lvl w:ilvl="0" w:tplc="AF945AFC">
      <w:start w:val="1"/>
      <w:numFmt w:val="ideographDigital"/>
      <w:lvlText w:val="%1、"/>
      <w:lvlJc w:val="left"/>
      <w:pPr>
        <w:ind w:left="1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2CFE34">
      <w:start w:val="1"/>
      <w:numFmt w:val="lowerLetter"/>
      <w:lvlText w:val="%2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9213AE">
      <w:start w:val="1"/>
      <w:numFmt w:val="lowerRoman"/>
      <w:lvlText w:val="%3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4A7F4">
      <w:start w:val="1"/>
      <w:numFmt w:val="decimal"/>
      <w:lvlText w:val="%4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A0D08">
      <w:start w:val="1"/>
      <w:numFmt w:val="lowerLetter"/>
      <w:lvlText w:val="%5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BAB0FA">
      <w:start w:val="1"/>
      <w:numFmt w:val="lowerRoman"/>
      <w:lvlText w:val="%6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70DB14">
      <w:start w:val="1"/>
      <w:numFmt w:val="decimal"/>
      <w:lvlText w:val="%7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B66350">
      <w:start w:val="1"/>
      <w:numFmt w:val="lowerLetter"/>
      <w:lvlText w:val="%8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8071EA">
      <w:start w:val="1"/>
      <w:numFmt w:val="lowerRoman"/>
      <w:lvlText w:val="%9"/>
      <w:lvlJc w:val="left"/>
      <w:pPr>
        <w:ind w:left="6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74833"/>
    <w:multiLevelType w:val="hybridMultilevel"/>
    <w:tmpl w:val="2ED86164"/>
    <w:lvl w:ilvl="0" w:tplc="CE145FDA">
      <w:start w:val="3"/>
      <w:numFmt w:val="decimal"/>
      <w:lvlText w:val="（%1）"/>
      <w:lvlJc w:val="left"/>
      <w:pPr>
        <w:ind w:left="7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D27D6C">
      <w:start w:val="1"/>
      <w:numFmt w:val="decimal"/>
      <w:lvlText w:val="（%2）"/>
      <w:lvlJc w:val="left"/>
      <w:pPr>
        <w:ind w:left="2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EADDDA">
      <w:start w:val="1"/>
      <w:numFmt w:val="lowerRoman"/>
      <w:lvlText w:val="%3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F8D8F2">
      <w:start w:val="1"/>
      <w:numFmt w:val="decimal"/>
      <w:lvlText w:val="%4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88705E">
      <w:start w:val="1"/>
      <w:numFmt w:val="lowerLetter"/>
      <w:lvlText w:val="%5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887552">
      <w:start w:val="1"/>
      <w:numFmt w:val="lowerRoman"/>
      <w:lvlText w:val="%6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4417D8">
      <w:start w:val="1"/>
      <w:numFmt w:val="decimal"/>
      <w:lvlText w:val="%7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EA95F0">
      <w:start w:val="1"/>
      <w:numFmt w:val="lowerLetter"/>
      <w:lvlText w:val="%8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7823EA">
      <w:start w:val="1"/>
      <w:numFmt w:val="lowerRoman"/>
      <w:lvlText w:val="%9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D3615"/>
    <w:multiLevelType w:val="hybridMultilevel"/>
    <w:tmpl w:val="01CADB1C"/>
    <w:lvl w:ilvl="0" w:tplc="3F10AA22">
      <w:start w:val="1"/>
      <w:numFmt w:val="ideographDigital"/>
      <w:lvlText w:val="%1、"/>
      <w:lvlJc w:val="left"/>
      <w:pPr>
        <w:ind w:left="11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E42E4">
      <w:start w:val="1"/>
      <w:numFmt w:val="lowerLetter"/>
      <w:lvlText w:val="%2"/>
      <w:lvlJc w:val="left"/>
      <w:pPr>
        <w:ind w:left="16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CA0D2">
      <w:start w:val="1"/>
      <w:numFmt w:val="lowerRoman"/>
      <w:lvlText w:val="%3"/>
      <w:lvlJc w:val="left"/>
      <w:pPr>
        <w:ind w:left="23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0C96C">
      <w:start w:val="1"/>
      <w:numFmt w:val="decimal"/>
      <w:lvlText w:val="%4"/>
      <w:lvlJc w:val="left"/>
      <w:pPr>
        <w:ind w:left="30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CBB00">
      <w:start w:val="1"/>
      <w:numFmt w:val="lowerLetter"/>
      <w:lvlText w:val="%5"/>
      <w:lvlJc w:val="left"/>
      <w:pPr>
        <w:ind w:left="38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E3D48">
      <w:start w:val="1"/>
      <w:numFmt w:val="lowerRoman"/>
      <w:lvlText w:val="%6"/>
      <w:lvlJc w:val="left"/>
      <w:pPr>
        <w:ind w:left="45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6D696">
      <w:start w:val="1"/>
      <w:numFmt w:val="decimal"/>
      <w:lvlText w:val="%7"/>
      <w:lvlJc w:val="left"/>
      <w:pPr>
        <w:ind w:left="52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48D16C">
      <w:start w:val="1"/>
      <w:numFmt w:val="lowerLetter"/>
      <w:lvlText w:val="%8"/>
      <w:lvlJc w:val="left"/>
      <w:pPr>
        <w:ind w:left="59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8CBC8">
      <w:start w:val="1"/>
      <w:numFmt w:val="lowerRoman"/>
      <w:lvlText w:val="%9"/>
      <w:lvlJc w:val="left"/>
      <w:pPr>
        <w:ind w:left="66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52A42"/>
    <w:multiLevelType w:val="hybridMultilevel"/>
    <w:tmpl w:val="AEC425DE"/>
    <w:lvl w:ilvl="0" w:tplc="0E9CD084">
      <w:start w:val="2"/>
      <w:numFmt w:val="ideographDigital"/>
      <w:lvlText w:val="%1、"/>
      <w:lvlJc w:val="left"/>
      <w:pPr>
        <w:ind w:left="1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72D3E6">
      <w:start w:val="1"/>
      <w:numFmt w:val="lowerLetter"/>
      <w:lvlText w:val="%2"/>
      <w:lvlJc w:val="left"/>
      <w:pPr>
        <w:ind w:left="1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817D4">
      <w:start w:val="1"/>
      <w:numFmt w:val="lowerRoman"/>
      <w:lvlText w:val="%3"/>
      <w:lvlJc w:val="left"/>
      <w:pPr>
        <w:ind w:left="2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B85FCE">
      <w:start w:val="1"/>
      <w:numFmt w:val="decimal"/>
      <w:lvlText w:val="%4"/>
      <w:lvlJc w:val="left"/>
      <w:pPr>
        <w:ind w:left="3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F0EB30">
      <w:start w:val="1"/>
      <w:numFmt w:val="lowerLetter"/>
      <w:lvlText w:val="%5"/>
      <w:lvlJc w:val="left"/>
      <w:pPr>
        <w:ind w:left="38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CA461C">
      <w:start w:val="1"/>
      <w:numFmt w:val="lowerRoman"/>
      <w:lvlText w:val="%6"/>
      <w:lvlJc w:val="left"/>
      <w:pPr>
        <w:ind w:left="4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787C82">
      <w:start w:val="1"/>
      <w:numFmt w:val="decimal"/>
      <w:lvlText w:val="%7"/>
      <w:lvlJc w:val="left"/>
      <w:pPr>
        <w:ind w:left="5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2CEF08">
      <w:start w:val="1"/>
      <w:numFmt w:val="lowerLetter"/>
      <w:lvlText w:val="%8"/>
      <w:lvlJc w:val="left"/>
      <w:pPr>
        <w:ind w:left="6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04E5E0">
      <w:start w:val="1"/>
      <w:numFmt w:val="lowerRoman"/>
      <w:lvlText w:val="%9"/>
      <w:lvlJc w:val="left"/>
      <w:pPr>
        <w:ind w:left="6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B48F3"/>
    <w:multiLevelType w:val="hybridMultilevel"/>
    <w:tmpl w:val="C124FE0A"/>
    <w:lvl w:ilvl="0" w:tplc="69CC3328">
      <w:start w:val="3"/>
      <w:numFmt w:val="ideographDigital"/>
      <w:lvlText w:val="%1、"/>
      <w:lvlJc w:val="left"/>
      <w:pPr>
        <w:ind w:left="12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E6720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C9660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EBFC8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2E290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88672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88FEC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2B818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41D2C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8F27D2"/>
    <w:multiLevelType w:val="hybridMultilevel"/>
    <w:tmpl w:val="BDCAA63E"/>
    <w:lvl w:ilvl="0" w:tplc="11AA1A1E">
      <w:start w:val="11"/>
      <w:numFmt w:val="decimal"/>
      <w:lvlText w:val="（%1）"/>
      <w:lvlJc w:val="left"/>
      <w:pPr>
        <w:ind w:left="9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BE7098">
      <w:start w:val="2"/>
      <w:numFmt w:val="decimal"/>
      <w:lvlText w:val="%2."/>
      <w:lvlJc w:val="left"/>
      <w:pPr>
        <w:ind w:left="9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543ED8">
      <w:start w:val="1"/>
      <w:numFmt w:val="lowerRoman"/>
      <w:lvlText w:val="%3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9A7022">
      <w:start w:val="1"/>
      <w:numFmt w:val="decimal"/>
      <w:lvlText w:val="%4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824014">
      <w:start w:val="1"/>
      <w:numFmt w:val="lowerLetter"/>
      <w:lvlText w:val="%5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E67312">
      <w:start w:val="1"/>
      <w:numFmt w:val="lowerRoman"/>
      <w:lvlText w:val="%6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725F08">
      <w:start w:val="1"/>
      <w:numFmt w:val="decimal"/>
      <w:lvlText w:val="%7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8A687A">
      <w:start w:val="1"/>
      <w:numFmt w:val="lowerLetter"/>
      <w:lvlText w:val="%8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BA994A">
      <w:start w:val="1"/>
      <w:numFmt w:val="lowerRoman"/>
      <w:lvlText w:val="%9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E9"/>
    <w:rsid w:val="001B4DAA"/>
    <w:rsid w:val="00290E5D"/>
    <w:rsid w:val="00550F3B"/>
    <w:rsid w:val="006C4C14"/>
    <w:rsid w:val="00A056F8"/>
    <w:rsid w:val="00A51D46"/>
    <w:rsid w:val="00AD0E48"/>
    <w:rsid w:val="00EE17E9"/>
    <w:rsid w:val="00E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B6A4B"/>
  <w15:docId w15:val="{1EFAE66A-4561-4186-83F7-28C90C6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5" w:line="259" w:lineRule="auto"/>
      <w:ind w:left="610" w:right="3667" w:hanging="10"/>
    </w:pPr>
    <w:rPr>
      <w:rFonts w:ascii="微软雅黑" w:eastAsia="微软雅黑" w:hAnsi="微软雅黑" w:cs="微软雅黑"/>
      <w:color w:val="000000"/>
      <w:sz w:val="30"/>
      <w:lang w:val="zh-CN" w:bidi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F3B"/>
    <w:rPr>
      <w:rFonts w:ascii="微软雅黑" w:eastAsia="微软雅黑" w:hAnsi="微软雅黑" w:cs="微软雅黑"/>
      <w:color w:val="000000"/>
      <w:sz w:val="18"/>
      <w:szCs w:val="18"/>
      <w:lang w:val="zh-CN" w:bidi="zh-CN"/>
    </w:rPr>
  </w:style>
  <w:style w:type="paragraph" w:styleId="a5">
    <w:name w:val="List Paragraph"/>
    <w:basedOn w:val="a"/>
    <w:uiPriority w:val="34"/>
    <w:qFormat/>
    <w:rsid w:val="00A056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gs.com/fjkjswjnds.html" TargetMode="Externa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fstgs.com/fjkjswjnd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tgs.com/fjkjswjnd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陳 末</cp:lastModifiedBy>
  <cp:revision>4</cp:revision>
  <dcterms:created xsi:type="dcterms:W3CDTF">2018-10-10T03:39:00Z</dcterms:created>
  <dcterms:modified xsi:type="dcterms:W3CDTF">2018-10-10T08:11:00Z</dcterms:modified>
</cp:coreProperties>
</file>