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3A" w:rsidRPr="00C856E1" w:rsidRDefault="00BD51D6" w:rsidP="00C856E1">
      <w:pPr>
        <w:spacing w:line="276" w:lineRule="auto"/>
        <w:jc w:val="center"/>
        <w:rPr>
          <w:rFonts w:asciiTheme="minorEastAsia" w:hAnsiTheme="minorEastAsia"/>
          <w:b/>
          <w:sz w:val="32"/>
          <w:szCs w:val="24"/>
        </w:rPr>
      </w:pPr>
      <w:r w:rsidRPr="00C856E1">
        <w:rPr>
          <w:rFonts w:asciiTheme="minorEastAsia" w:hAnsiTheme="minorEastAsia" w:hint="eastAsia"/>
          <w:b/>
          <w:sz w:val="32"/>
          <w:szCs w:val="24"/>
        </w:rPr>
        <w:t>2018年实践周实习需求汇总</w:t>
      </w:r>
    </w:p>
    <w:p w:rsidR="004D181E" w:rsidRDefault="003364FF" w:rsidP="00C856E1">
      <w:pPr>
        <w:spacing w:line="276" w:lineRule="auto"/>
        <w:jc w:val="left"/>
        <w:rPr>
          <w:rFonts w:asciiTheme="minorEastAsia" w:hAnsiTheme="minorEastAsia" w:hint="eastAsia"/>
          <w:b/>
          <w:sz w:val="32"/>
          <w:szCs w:val="24"/>
        </w:rPr>
      </w:pPr>
      <w:r w:rsidRPr="00C856E1">
        <w:rPr>
          <w:rFonts w:asciiTheme="minorEastAsia" w:hAnsiTheme="minorEastAsia" w:hint="eastAsia"/>
          <w:b/>
          <w:sz w:val="32"/>
          <w:szCs w:val="24"/>
        </w:rPr>
        <w:t>实习企业如无特别说明食宿均自理。</w:t>
      </w:r>
    </w:p>
    <w:p w:rsidR="00C856E1" w:rsidRPr="00C856E1" w:rsidRDefault="00C856E1" w:rsidP="00C856E1">
      <w:pPr>
        <w:spacing w:line="276" w:lineRule="auto"/>
        <w:jc w:val="left"/>
        <w:rPr>
          <w:rFonts w:asciiTheme="minorEastAsia" w:hAnsiTheme="minorEastAsia"/>
          <w:b/>
          <w:sz w:val="32"/>
          <w:szCs w:val="24"/>
        </w:rPr>
      </w:pPr>
    </w:p>
    <w:p w:rsidR="00B20503" w:rsidRPr="00C856E1" w:rsidRDefault="00B20503" w:rsidP="00C856E1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C856E1">
        <w:rPr>
          <w:rFonts w:asciiTheme="minorEastAsia" w:hAnsiTheme="minorEastAsia" w:hint="eastAsia"/>
          <w:b/>
          <w:sz w:val="24"/>
          <w:szCs w:val="24"/>
        </w:rPr>
        <w:t>1.</w:t>
      </w:r>
      <w:r w:rsidRPr="00C856E1">
        <w:rPr>
          <w:rFonts w:asciiTheme="minorEastAsia" w:hAnsiTheme="minorEastAsia"/>
          <w:b/>
          <w:sz w:val="24"/>
          <w:szCs w:val="24"/>
        </w:rPr>
        <w:t>招商银行漳州开发区支行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1701"/>
        <w:gridCol w:w="6579"/>
      </w:tblGrid>
      <w:tr w:rsidR="004D181E" w:rsidRPr="00C856E1" w:rsidTr="002775BC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1E" w:rsidRPr="00C856E1" w:rsidRDefault="004D181E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实习单位</w:t>
            </w: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1E" w:rsidRPr="00C856E1" w:rsidRDefault="004D181E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sz w:val="24"/>
                <w:szCs w:val="24"/>
              </w:rPr>
              <w:t> 招商银行漳州开发区支行</w:t>
            </w:r>
          </w:p>
        </w:tc>
      </w:tr>
      <w:tr w:rsidR="004D181E" w:rsidRPr="00C856E1" w:rsidTr="002775BC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1E" w:rsidRPr="00C856E1" w:rsidRDefault="004D181E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实习地点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1E" w:rsidRPr="00C856E1" w:rsidRDefault="004D181E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sz w:val="24"/>
                <w:szCs w:val="24"/>
              </w:rPr>
              <w:t>漳州开发区招商大道36-5 </w:t>
            </w:r>
          </w:p>
        </w:tc>
      </w:tr>
      <w:tr w:rsidR="004D181E" w:rsidRPr="00C856E1" w:rsidTr="002775BC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1E" w:rsidRPr="00C856E1" w:rsidRDefault="004D181E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实习时间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1E" w:rsidRPr="00C856E1" w:rsidRDefault="004D181E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sz w:val="24"/>
                <w:szCs w:val="24"/>
              </w:rPr>
              <w:t>1个月 </w:t>
            </w:r>
          </w:p>
        </w:tc>
      </w:tr>
      <w:tr w:rsidR="004D181E" w:rsidRPr="00C856E1" w:rsidTr="002775BC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1E" w:rsidRPr="00C856E1" w:rsidRDefault="004D181E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实习岗位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1E" w:rsidRPr="00C856E1" w:rsidRDefault="004D181E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sz w:val="24"/>
                <w:szCs w:val="24"/>
              </w:rPr>
              <w:t> 服务助理、</w:t>
            </w:r>
            <w:proofErr w:type="gramStart"/>
            <w:r w:rsidRPr="00C856E1">
              <w:rPr>
                <w:rFonts w:asciiTheme="minorEastAsia" w:hAnsiTheme="minorEastAsia"/>
                <w:sz w:val="24"/>
                <w:szCs w:val="24"/>
              </w:rPr>
              <w:t>个</w:t>
            </w:r>
            <w:proofErr w:type="gramEnd"/>
            <w:r w:rsidRPr="00C856E1">
              <w:rPr>
                <w:rFonts w:asciiTheme="minorEastAsia" w:hAnsiTheme="minorEastAsia"/>
                <w:sz w:val="24"/>
                <w:szCs w:val="24"/>
              </w:rPr>
              <w:t>贷助理、市场助理、理财助理、办公室助理</w:t>
            </w:r>
          </w:p>
        </w:tc>
      </w:tr>
      <w:tr w:rsidR="004D181E" w:rsidRPr="00C856E1" w:rsidTr="002775BC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1E" w:rsidRPr="00C856E1" w:rsidRDefault="004D181E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具体内容和安排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1E" w:rsidRPr="00C856E1" w:rsidRDefault="004D181E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sz w:val="24"/>
                <w:szCs w:val="24"/>
              </w:rPr>
              <w:t> 接触银行具体业务，参与业务流程、在实践中检验学习成果</w:t>
            </w:r>
          </w:p>
        </w:tc>
      </w:tr>
      <w:tr w:rsidR="004D181E" w:rsidRPr="00C856E1" w:rsidTr="002775BC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1E" w:rsidRPr="00C856E1" w:rsidRDefault="004D181E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岗位要求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1E" w:rsidRPr="00C856E1" w:rsidRDefault="004D181E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sz w:val="24"/>
                <w:szCs w:val="24"/>
              </w:rPr>
              <w:t> 业务中将与大量陌生人接触，报名的同学需做好心理准备</w:t>
            </w:r>
          </w:p>
        </w:tc>
      </w:tr>
      <w:tr w:rsidR="004D181E" w:rsidRPr="00C856E1" w:rsidTr="002775BC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1E" w:rsidRPr="00C856E1" w:rsidRDefault="004D181E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需要人数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1E" w:rsidRPr="00C856E1" w:rsidRDefault="004D181E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sz w:val="24"/>
                <w:szCs w:val="24"/>
              </w:rPr>
              <w:t> 8</w:t>
            </w:r>
          </w:p>
        </w:tc>
      </w:tr>
      <w:tr w:rsidR="004D181E" w:rsidRPr="00C856E1" w:rsidTr="002775BC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1E" w:rsidRPr="00C856E1" w:rsidRDefault="004D181E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实习补助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1E" w:rsidRPr="00C856E1" w:rsidRDefault="004D181E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sz w:val="24"/>
                <w:szCs w:val="24"/>
              </w:rPr>
              <w:t> 有午餐、晚餐，早餐暂未明确（厨师家里有病重患者，近期无法兼顾）</w:t>
            </w:r>
          </w:p>
          <w:p w:rsidR="004D181E" w:rsidRPr="00C856E1" w:rsidRDefault="004D181E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sz w:val="24"/>
                <w:szCs w:val="24"/>
              </w:rPr>
              <w:t>有公交补贴</w:t>
            </w:r>
          </w:p>
        </w:tc>
      </w:tr>
      <w:tr w:rsidR="004D181E" w:rsidRPr="00C856E1" w:rsidTr="002775BC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1E" w:rsidRPr="00C856E1" w:rsidRDefault="004D181E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1E" w:rsidRPr="00C856E1" w:rsidRDefault="00FE2F38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sz w:val="24"/>
                <w:szCs w:val="24"/>
              </w:rPr>
              <w:t>住宿</w:t>
            </w: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自理</w:t>
            </w:r>
          </w:p>
        </w:tc>
      </w:tr>
    </w:tbl>
    <w:p w:rsidR="00C856E1" w:rsidRDefault="00C856E1" w:rsidP="00C856E1">
      <w:pPr>
        <w:spacing w:line="276" w:lineRule="auto"/>
        <w:jc w:val="left"/>
        <w:rPr>
          <w:rFonts w:asciiTheme="minorEastAsia" w:hAnsiTheme="minorEastAsia" w:hint="eastAsia"/>
          <w:b/>
          <w:sz w:val="24"/>
          <w:szCs w:val="24"/>
        </w:rPr>
      </w:pPr>
    </w:p>
    <w:p w:rsidR="004D181E" w:rsidRPr="00C856E1" w:rsidRDefault="00B20503" w:rsidP="00C856E1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C856E1">
        <w:rPr>
          <w:rFonts w:asciiTheme="minorEastAsia" w:hAnsiTheme="minorEastAsia" w:hint="eastAsia"/>
          <w:b/>
          <w:sz w:val="24"/>
          <w:szCs w:val="24"/>
        </w:rPr>
        <w:t>2.和</w:t>
      </w:r>
      <w:proofErr w:type="gramStart"/>
      <w:r w:rsidRPr="00C856E1">
        <w:rPr>
          <w:rFonts w:asciiTheme="minorEastAsia" w:hAnsiTheme="minorEastAsia" w:hint="eastAsia"/>
          <w:b/>
          <w:sz w:val="24"/>
          <w:szCs w:val="24"/>
        </w:rPr>
        <w:t>祺</w:t>
      </w:r>
      <w:proofErr w:type="gramEnd"/>
      <w:r w:rsidRPr="00C856E1">
        <w:rPr>
          <w:rFonts w:asciiTheme="minorEastAsia" w:hAnsiTheme="minorEastAsia" w:hint="eastAsia"/>
          <w:b/>
          <w:sz w:val="24"/>
          <w:szCs w:val="24"/>
        </w:rPr>
        <w:t>税务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6663"/>
      </w:tblGrid>
      <w:tr w:rsidR="004D181E" w:rsidRPr="00C856E1" w:rsidTr="002775BC">
        <w:trPr>
          <w:trHeight w:val="619"/>
        </w:trPr>
        <w:tc>
          <w:tcPr>
            <w:tcW w:w="1701" w:type="dxa"/>
          </w:tcPr>
          <w:p w:rsidR="004D181E" w:rsidRPr="00C856E1" w:rsidRDefault="004D181E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实习单位</w:t>
            </w:r>
          </w:p>
        </w:tc>
        <w:tc>
          <w:tcPr>
            <w:tcW w:w="6663" w:type="dxa"/>
          </w:tcPr>
          <w:p w:rsidR="004D181E" w:rsidRPr="00C856E1" w:rsidRDefault="004D181E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厦门和</w:t>
            </w:r>
            <w:proofErr w:type="gramStart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祺</w:t>
            </w:r>
            <w:proofErr w:type="gramEnd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税务师事务所有限公司</w:t>
            </w:r>
          </w:p>
        </w:tc>
      </w:tr>
      <w:tr w:rsidR="004D181E" w:rsidRPr="00C856E1" w:rsidTr="002775BC">
        <w:trPr>
          <w:trHeight w:val="619"/>
        </w:trPr>
        <w:tc>
          <w:tcPr>
            <w:tcW w:w="1701" w:type="dxa"/>
          </w:tcPr>
          <w:p w:rsidR="004D181E" w:rsidRPr="00C856E1" w:rsidRDefault="004D181E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实习地点</w:t>
            </w:r>
          </w:p>
        </w:tc>
        <w:tc>
          <w:tcPr>
            <w:tcW w:w="6663" w:type="dxa"/>
          </w:tcPr>
          <w:p w:rsidR="004D181E" w:rsidRPr="00C856E1" w:rsidRDefault="004D181E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厦门市思明区</w:t>
            </w:r>
            <w:proofErr w:type="gramStart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吕厝</w:t>
            </w:r>
            <w:proofErr w:type="gramEnd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必利达大厦29A</w:t>
            </w:r>
          </w:p>
        </w:tc>
      </w:tr>
      <w:tr w:rsidR="004D181E" w:rsidRPr="00C856E1" w:rsidTr="002775BC">
        <w:trPr>
          <w:trHeight w:val="619"/>
        </w:trPr>
        <w:tc>
          <w:tcPr>
            <w:tcW w:w="1701" w:type="dxa"/>
          </w:tcPr>
          <w:p w:rsidR="004D181E" w:rsidRPr="00C856E1" w:rsidRDefault="004D181E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实习时间</w:t>
            </w:r>
          </w:p>
        </w:tc>
        <w:tc>
          <w:tcPr>
            <w:tcW w:w="6663" w:type="dxa"/>
          </w:tcPr>
          <w:p w:rsidR="004D181E" w:rsidRPr="00C856E1" w:rsidRDefault="004D181E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2018.07.09——2018.07.20</w:t>
            </w:r>
          </w:p>
        </w:tc>
      </w:tr>
      <w:tr w:rsidR="004D181E" w:rsidRPr="00C856E1" w:rsidTr="002775BC">
        <w:trPr>
          <w:trHeight w:val="619"/>
        </w:trPr>
        <w:tc>
          <w:tcPr>
            <w:tcW w:w="1701" w:type="dxa"/>
          </w:tcPr>
          <w:p w:rsidR="004D181E" w:rsidRPr="00C856E1" w:rsidRDefault="004D181E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实习岗位</w:t>
            </w:r>
          </w:p>
        </w:tc>
        <w:tc>
          <w:tcPr>
            <w:tcW w:w="6663" w:type="dxa"/>
          </w:tcPr>
          <w:p w:rsidR="004D181E" w:rsidRPr="00C856E1" w:rsidRDefault="004D181E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税审实习生</w:t>
            </w:r>
            <w:proofErr w:type="gramEnd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、会计实习生</w:t>
            </w:r>
          </w:p>
        </w:tc>
      </w:tr>
      <w:tr w:rsidR="004D181E" w:rsidRPr="00C856E1" w:rsidTr="002775BC">
        <w:trPr>
          <w:trHeight w:val="1326"/>
        </w:trPr>
        <w:tc>
          <w:tcPr>
            <w:tcW w:w="1701" w:type="dxa"/>
          </w:tcPr>
          <w:p w:rsidR="004D181E" w:rsidRPr="00C856E1" w:rsidRDefault="004D181E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具体内容和安排</w:t>
            </w:r>
          </w:p>
        </w:tc>
        <w:tc>
          <w:tcPr>
            <w:tcW w:w="6663" w:type="dxa"/>
          </w:tcPr>
          <w:p w:rsidR="004D181E" w:rsidRPr="00C856E1" w:rsidRDefault="004D181E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协助税审主办</w:t>
            </w:r>
            <w:proofErr w:type="gramEnd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、会计主办完成各类税务、财务审核咨询业务工作，包括部分工作底稿的编制、凭证编制、整理及归档等，以及部门交办的其他相关事务。</w:t>
            </w:r>
          </w:p>
        </w:tc>
      </w:tr>
      <w:tr w:rsidR="004D181E" w:rsidRPr="00C856E1" w:rsidTr="002775BC">
        <w:trPr>
          <w:trHeight w:val="619"/>
        </w:trPr>
        <w:tc>
          <w:tcPr>
            <w:tcW w:w="1701" w:type="dxa"/>
          </w:tcPr>
          <w:p w:rsidR="004D181E" w:rsidRPr="00C856E1" w:rsidRDefault="004D181E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岗位要求</w:t>
            </w:r>
          </w:p>
        </w:tc>
        <w:tc>
          <w:tcPr>
            <w:tcW w:w="6663" w:type="dxa"/>
          </w:tcPr>
          <w:p w:rsidR="004D181E" w:rsidRPr="00C856E1" w:rsidRDefault="004D181E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财务管理专业、会计专业</w:t>
            </w:r>
          </w:p>
        </w:tc>
      </w:tr>
      <w:tr w:rsidR="004D181E" w:rsidRPr="00C856E1" w:rsidTr="002775BC">
        <w:trPr>
          <w:trHeight w:val="619"/>
        </w:trPr>
        <w:tc>
          <w:tcPr>
            <w:tcW w:w="1701" w:type="dxa"/>
          </w:tcPr>
          <w:p w:rsidR="004D181E" w:rsidRPr="00C856E1" w:rsidRDefault="004D181E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需要人数</w:t>
            </w:r>
          </w:p>
        </w:tc>
        <w:tc>
          <w:tcPr>
            <w:tcW w:w="6663" w:type="dxa"/>
          </w:tcPr>
          <w:p w:rsidR="004D181E" w:rsidRPr="00C856E1" w:rsidRDefault="004D181E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D181E" w:rsidRPr="00C856E1" w:rsidTr="002775BC">
        <w:trPr>
          <w:trHeight w:val="619"/>
        </w:trPr>
        <w:tc>
          <w:tcPr>
            <w:tcW w:w="1701" w:type="dxa"/>
          </w:tcPr>
          <w:p w:rsidR="004D181E" w:rsidRPr="00C856E1" w:rsidRDefault="004D181E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实习补助</w:t>
            </w:r>
          </w:p>
        </w:tc>
        <w:tc>
          <w:tcPr>
            <w:tcW w:w="6663" w:type="dxa"/>
          </w:tcPr>
          <w:p w:rsidR="004D181E" w:rsidRPr="00C856E1" w:rsidRDefault="004D181E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81E" w:rsidRPr="00C856E1" w:rsidTr="002775BC">
        <w:trPr>
          <w:trHeight w:val="633"/>
        </w:trPr>
        <w:tc>
          <w:tcPr>
            <w:tcW w:w="1701" w:type="dxa"/>
          </w:tcPr>
          <w:p w:rsidR="004D181E" w:rsidRPr="00C856E1" w:rsidRDefault="004D181E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6663" w:type="dxa"/>
          </w:tcPr>
          <w:p w:rsidR="004D181E" w:rsidRPr="00C856E1" w:rsidRDefault="004D181E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D181E" w:rsidRPr="00C856E1" w:rsidRDefault="004D181E" w:rsidP="00C856E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C856E1" w:rsidRDefault="00C856E1" w:rsidP="00C856E1">
      <w:pPr>
        <w:spacing w:line="276" w:lineRule="auto"/>
        <w:jc w:val="left"/>
        <w:rPr>
          <w:rFonts w:asciiTheme="minorEastAsia" w:hAnsiTheme="minorEastAsia" w:hint="eastAsia"/>
          <w:b/>
          <w:sz w:val="24"/>
          <w:szCs w:val="24"/>
        </w:rPr>
      </w:pPr>
    </w:p>
    <w:p w:rsidR="00B20503" w:rsidRPr="00C856E1" w:rsidRDefault="00B20503" w:rsidP="00C856E1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C856E1">
        <w:rPr>
          <w:rFonts w:asciiTheme="minorEastAsia" w:hAnsiTheme="minorEastAsia" w:hint="eastAsia"/>
          <w:b/>
          <w:sz w:val="24"/>
          <w:szCs w:val="24"/>
        </w:rPr>
        <w:t>3.爱建证券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6713"/>
      </w:tblGrid>
      <w:tr w:rsidR="00433387" w:rsidRPr="00C856E1" w:rsidTr="002775BC">
        <w:tc>
          <w:tcPr>
            <w:tcW w:w="1701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b/>
                <w:sz w:val="24"/>
                <w:szCs w:val="24"/>
              </w:rPr>
              <w:t>实习单位</w:t>
            </w:r>
          </w:p>
        </w:tc>
        <w:tc>
          <w:tcPr>
            <w:tcW w:w="671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爱建证券有限责任公司厦门湖滨一里证券营业部</w:t>
            </w:r>
          </w:p>
        </w:tc>
      </w:tr>
      <w:tr w:rsidR="00433387" w:rsidRPr="00C856E1" w:rsidTr="002775BC">
        <w:tc>
          <w:tcPr>
            <w:tcW w:w="1701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实习地点</w:t>
            </w:r>
          </w:p>
        </w:tc>
        <w:tc>
          <w:tcPr>
            <w:tcW w:w="671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厦门市湖滨一里26-34号闽南大厦一层</w:t>
            </w:r>
          </w:p>
        </w:tc>
      </w:tr>
      <w:tr w:rsidR="00433387" w:rsidRPr="00C856E1" w:rsidTr="002775BC">
        <w:tc>
          <w:tcPr>
            <w:tcW w:w="1701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实习时间</w:t>
            </w:r>
          </w:p>
        </w:tc>
        <w:tc>
          <w:tcPr>
            <w:tcW w:w="671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1个月</w:t>
            </w:r>
          </w:p>
        </w:tc>
      </w:tr>
      <w:tr w:rsidR="00433387" w:rsidRPr="00C856E1" w:rsidTr="002775BC">
        <w:tc>
          <w:tcPr>
            <w:tcW w:w="1701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实习岗位</w:t>
            </w:r>
          </w:p>
        </w:tc>
        <w:tc>
          <w:tcPr>
            <w:tcW w:w="671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财务部助理实习生</w:t>
            </w:r>
          </w:p>
        </w:tc>
      </w:tr>
      <w:tr w:rsidR="00433387" w:rsidRPr="00C856E1" w:rsidTr="002775BC">
        <w:tc>
          <w:tcPr>
            <w:tcW w:w="1701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具体内容和安排</w:t>
            </w:r>
          </w:p>
        </w:tc>
        <w:tc>
          <w:tcPr>
            <w:tcW w:w="671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1、协助进行会计核算、预算管理及资金调配等工作；</w:t>
            </w:r>
          </w:p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2、协助办理费用报销、凭证登记及公司内部和证券监管机构有关财务类报表的统计；</w:t>
            </w:r>
          </w:p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3、协助做好清算工作及相关凭证的打印，整理并装订记账凭证及相关会计档案：</w:t>
            </w:r>
          </w:p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4、协助处理税务相关事宜；</w:t>
            </w:r>
          </w:p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5、执行其他各项交办的工作和任务。</w:t>
            </w:r>
          </w:p>
        </w:tc>
      </w:tr>
      <w:tr w:rsidR="00433387" w:rsidRPr="00C856E1" w:rsidTr="002775BC">
        <w:tc>
          <w:tcPr>
            <w:tcW w:w="1701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岗位要求</w:t>
            </w:r>
          </w:p>
        </w:tc>
        <w:tc>
          <w:tcPr>
            <w:tcW w:w="671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不强制要求；取得财务、会计、证券、基金等相关资格为佳</w:t>
            </w:r>
          </w:p>
        </w:tc>
      </w:tr>
      <w:tr w:rsidR="00433387" w:rsidRPr="00C856E1" w:rsidTr="002775BC">
        <w:trPr>
          <w:trHeight w:val="537"/>
        </w:trPr>
        <w:tc>
          <w:tcPr>
            <w:tcW w:w="1701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需要人数</w:t>
            </w:r>
          </w:p>
        </w:tc>
        <w:tc>
          <w:tcPr>
            <w:tcW w:w="671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1人</w:t>
            </w:r>
          </w:p>
        </w:tc>
      </w:tr>
      <w:tr w:rsidR="00433387" w:rsidRPr="00C856E1" w:rsidTr="002775BC">
        <w:tc>
          <w:tcPr>
            <w:tcW w:w="1701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实习补助</w:t>
            </w:r>
          </w:p>
        </w:tc>
        <w:tc>
          <w:tcPr>
            <w:tcW w:w="671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餐补15元/日</w:t>
            </w:r>
          </w:p>
        </w:tc>
      </w:tr>
      <w:tr w:rsidR="00433387" w:rsidRPr="00C856E1" w:rsidTr="002775BC">
        <w:tc>
          <w:tcPr>
            <w:tcW w:w="1701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671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33387" w:rsidRPr="00C856E1" w:rsidRDefault="00433387" w:rsidP="00C856E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2B6942" w:rsidRPr="00C856E1" w:rsidRDefault="002B6942" w:rsidP="00C856E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B20503" w:rsidRPr="00C856E1" w:rsidRDefault="00B20503" w:rsidP="00C856E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850A3D" w:rsidRPr="00C856E1" w:rsidRDefault="00B20503" w:rsidP="00C856E1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C856E1">
        <w:rPr>
          <w:rFonts w:asciiTheme="minorEastAsia" w:hAnsiTheme="minorEastAsia" w:hint="eastAsia"/>
          <w:b/>
          <w:sz w:val="24"/>
          <w:szCs w:val="24"/>
        </w:rPr>
        <w:t>4.平安银行厦门分行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6437"/>
      </w:tblGrid>
      <w:tr w:rsidR="00433387" w:rsidRPr="00C856E1" w:rsidTr="002775BC">
        <w:tc>
          <w:tcPr>
            <w:tcW w:w="184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实习单位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平安银行股份有限公司厦门分行</w:t>
            </w:r>
          </w:p>
        </w:tc>
      </w:tr>
      <w:tr w:rsidR="00433387" w:rsidRPr="00C856E1" w:rsidTr="002775BC">
        <w:tc>
          <w:tcPr>
            <w:tcW w:w="184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实习地点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厦门市思明区</w:t>
            </w:r>
          </w:p>
        </w:tc>
      </w:tr>
      <w:tr w:rsidR="00433387" w:rsidRPr="00C856E1" w:rsidTr="002775BC">
        <w:tc>
          <w:tcPr>
            <w:tcW w:w="184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实习时间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实习时间2个月以上</w:t>
            </w:r>
          </w:p>
        </w:tc>
      </w:tr>
      <w:tr w:rsidR="00433387" w:rsidRPr="00C856E1" w:rsidTr="002775BC">
        <w:tc>
          <w:tcPr>
            <w:tcW w:w="184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实习岗位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客户经理助理</w:t>
            </w:r>
          </w:p>
        </w:tc>
      </w:tr>
      <w:tr w:rsidR="00433387" w:rsidRPr="00C856E1" w:rsidTr="002775BC">
        <w:tc>
          <w:tcPr>
            <w:tcW w:w="184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具体内容和安排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整理客户申贷材料，接待客户，完成领导交代的其他事宜等</w:t>
            </w:r>
          </w:p>
        </w:tc>
      </w:tr>
      <w:tr w:rsidR="00433387" w:rsidRPr="00C856E1" w:rsidTr="002775BC">
        <w:tc>
          <w:tcPr>
            <w:tcW w:w="184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岗位要求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可吃苦，沟通能力较好</w:t>
            </w:r>
          </w:p>
        </w:tc>
      </w:tr>
      <w:tr w:rsidR="00433387" w:rsidRPr="00C856E1" w:rsidTr="002775BC">
        <w:tc>
          <w:tcPr>
            <w:tcW w:w="184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需要人数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10人左右</w:t>
            </w:r>
          </w:p>
        </w:tc>
      </w:tr>
      <w:tr w:rsidR="00433387" w:rsidRPr="00C856E1" w:rsidTr="002775BC">
        <w:tc>
          <w:tcPr>
            <w:tcW w:w="184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实习补助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前2个月500元/月，如果后期继续实习会另行补助。</w:t>
            </w:r>
          </w:p>
        </w:tc>
      </w:tr>
      <w:tr w:rsidR="00433387" w:rsidRPr="00C856E1" w:rsidTr="002775BC">
        <w:tc>
          <w:tcPr>
            <w:tcW w:w="184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433387" w:rsidRPr="00C856E1" w:rsidRDefault="00433387" w:rsidP="00C856E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433387" w:rsidRPr="00C856E1" w:rsidRDefault="00433387" w:rsidP="00C856E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433387" w:rsidRPr="00C856E1" w:rsidRDefault="00433387" w:rsidP="00C856E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B20503" w:rsidRDefault="00B20503" w:rsidP="00C856E1"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C856E1" w:rsidRPr="00C856E1" w:rsidRDefault="00C856E1" w:rsidP="00C856E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B20503" w:rsidRPr="00C856E1" w:rsidRDefault="00B20503" w:rsidP="00C856E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433387" w:rsidRPr="00C856E1" w:rsidRDefault="00B20503" w:rsidP="00C856E1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C856E1">
        <w:rPr>
          <w:rFonts w:asciiTheme="minorEastAsia" w:hAnsiTheme="minorEastAsia" w:hint="eastAsia"/>
          <w:b/>
          <w:sz w:val="24"/>
          <w:szCs w:val="24"/>
        </w:rPr>
        <w:t>5.华夏厦门分行信用卡部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6437"/>
      </w:tblGrid>
      <w:tr w:rsidR="00433387" w:rsidRPr="00C856E1" w:rsidTr="002775BC">
        <w:tc>
          <w:tcPr>
            <w:tcW w:w="184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实习单位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华夏银行股份有限公司厦门分行信用卡部</w:t>
            </w:r>
          </w:p>
        </w:tc>
      </w:tr>
      <w:tr w:rsidR="00433387" w:rsidRPr="00C856E1" w:rsidTr="002775BC">
        <w:tc>
          <w:tcPr>
            <w:tcW w:w="184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实习地点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厦门市思明区湖滨南路62号建</w:t>
            </w:r>
            <w:proofErr w:type="gramStart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研</w:t>
            </w:r>
            <w:proofErr w:type="gramEnd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科技大厦2楼</w:t>
            </w:r>
          </w:p>
        </w:tc>
      </w:tr>
      <w:tr w:rsidR="00433387" w:rsidRPr="00C856E1" w:rsidTr="002775BC">
        <w:trPr>
          <w:trHeight w:val="464"/>
        </w:trPr>
        <w:tc>
          <w:tcPr>
            <w:tcW w:w="184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实习时间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2个月</w:t>
            </w:r>
          </w:p>
        </w:tc>
      </w:tr>
      <w:tr w:rsidR="00433387" w:rsidRPr="00C856E1" w:rsidTr="002775BC">
        <w:trPr>
          <w:trHeight w:val="569"/>
        </w:trPr>
        <w:tc>
          <w:tcPr>
            <w:tcW w:w="184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实习岗位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综合助理实习生、风险助理实习生、商务助理实习生</w:t>
            </w:r>
          </w:p>
        </w:tc>
      </w:tr>
      <w:tr w:rsidR="00433387" w:rsidRPr="00C856E1" w:rsidTr="002775BC">
        <w:tc>
          <w:tcPr>
            <w:tcW w:w="184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具体内容和安排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1、协助商务专员、风险专员开展工作；</w:t>
            </w:r>
          </w:p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2、协助各类办公文档的处理，需要具有一定的文字功底；</w:t>
            </w:r>
          </w:p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3、协助人事进行招聘；</w:t>
            </w:r>
          </w:p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4、协助组织策划公司的各项集体活动；</w:t>
            </w:r>
          </w:p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5、完成行上级交办的其它工作。</w:t>
            </w:r>
          </w:p>
        </w:tc>
      </w:tr>
      <w:tr w:rsidR="00433387" w:rsidRPr="00C856E1" w:rsidTr="002775BC">
        <w:tc>
          <w:tcPr>
            <w:tcW w:w="184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岗位要求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1、在校大学生，金融学或经济贸易专业。</w:t>
            </w:r>
          </w:p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2、具备良好的形象、沟通技巧，有相关工作经验者优先。</w:t>
            </w:r>
          </w:p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 xml:space="preserve">3、事业心和责任感强，吃苦耐劳，能承受较大工作压力。  </w:t>
            </w:r>
          </w:p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 xml:space="preserve">4、遵纪守法，诚实信用，具有良好的职业道德，无违法违纪违规等不良从业记录。  </w:t>
            </w:r>
          </w:p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5、与本行员工无直系亲属关系。</w:t>
            </w:r>
          </w:p>
        </w:tc>
      </w:tr>
      <w:tr w:rsidR="00433387" w:rsidRPr="00C856E1" w:rsidTr="002775BC">
        <w:tc>
          <w:tcPr>
            <w:tcW w:w="184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需要人数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433387" w:rsidRPr="00C856E1" w:rsidTr="002775BC">
        <w:tc>
          <w:tcPr>
            <w:tcW w:w="184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实习补助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每日午餐</w:t>
            </w:r>
          </w:p>
        </w:tc>
      </w:tr>
      <w:tr w:rsidR="00433387" w:rsidRPr="00C856E1" w:rsidTr="002775BC">
        <w:tc>
          <w:tcPr>
            <w:tcW w:w="1843" w:type="dxa"/>
          </w:tcPr>
          <w:p w:rsidR="00433387" w:rsidRPr="00C856E1" w:rsidRDefault="002775BC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厦门本地户口优先</w:t>
            </w:r>
          </w:p>
        </w:tc>
      </w:tr>
    </w:tbl>
    <w:p w:rsidR="00433387" w:rsidRPr="00C856E1" w:rsidRDefault="00433387" w:rsidP="00C856E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433387" w:rsidRPr="00C856E1" w:rsidRDefault="00B20503" w:rsidP="00C856E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C856E1">
        <w:rPr>
          <w:rFonts w:asciiTheme="minorEastAsia" w:hAnsiTheme="minorEastAsia" w:hint="eastAsia"/>
          <w:b/>
          <w:sz w:val="24"/>
          <w:szCs w:val="24"/>
        </w:rPr>
        <w:t>6.</w:t>
      </w:r>
      <w:proofErr w:type="gramStart"/>
      <w:r w:rsidRPr="00C856E1">
        <w:rPr>
          <w:rFonts w:asciiTheme="minorEastAsia" w:hAnsiTheme="minorEastAsia" w:hint="eastAsia"/>
          <w:b/>
          <w:sz w:val="24"/>
          <w:szCs w:val="24"/>
        </w:rPr>
        <w:t>华融证券</w:t>
      </w:r>
      <w:proofErr w:type="gramEnd"/>
      <w:r w:rsidRPr="00C856E1">
        <w:rPr>
          <w:rFonts w:asciiTheme="minorEastAsia" w:hAnsiTheme="minorEastAsia" w:hint="eastAsia"/>
          <w:b/>
          <w:sz w:val="24"/>
          <w:szCs w:val="24"/>
        </w:rPr>
        <w:t>厦门民族路证券营业部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6153"/>
      </w:tblGrid>
      <w:tr w:rsidR="00433387" w:rsidRPr="00C856E1" w:rsidTr="0030255E">
        <w:tc>
          <w:tcPr>
            <w:tcW w:w="212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实习单位</w:t>
            </w:r>
          </w:p>
        </w:tc>
        <w:tc>
          <w:tcPr>
            <w:tcW w:w="615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华融证券</w:t>
            </w:r>
            <w:proofErr w:type="gramEnd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股份有限公司厦门民族路证券营业部</w:t>
            </w:r>
          </w:p>
        </w:tc>
      </w:tr>
      <w:tr w:rsidR="00433387" w:rsidRPr="00C856E1" w:rsidTr="0030255E">
        <w:tc>
          <w:tcPr>
            <w:tcW w:w="212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实习地点</w:t>
            </w:r>
          </w:p>
        </w:tc>
        <w:tc>
          <w:tcPr>
            <w:tcW w:w="615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厦门市思明区民族路50号世纪中心19层02、03单元</w:t>
            </w:r>
          </w:p>
        </w:tc>
      </w:tr>
      <w:tr w:rsidR="00433387" w:rsidRPr="00C856E1" w:rsidTr="0030255E">
        <w:tc>
          <w:tcPr>
            <w:tcW w:w="212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要求的实习时间</w:t>
            </w:r>
          </w:p>
        </w:tc>
        <w:tc>
          <w:tcPr>
            <w:tcW w:w="615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2018年7月16日至8月15日</w:t>
            </w:r>
          </w:p>
        </w:tc>
      </w:tr>
      <w:tr w:rsidR="00433387" w:rsidRPr="00C856E1" w:rsidTr="0030255E">
        <w:tc>
          <w:tcPr>
            <w:tcW w:w="212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实习岗位</w:t>
            </w:r>
          </w:p>
        </w:tc>
        <w:tc>
          <w:tcPr>
            <w:tcW w:w="615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财富管理、资产管理、投资银行</w:t>
            </w:r>
          </w:p>
        </w:tc>
      </w:tr>
      <w:tr w:rsidR="00433387" w:rsidRPr="00C856E1" w:rsidTr="0030255E">
        <w:tc>
          <w:tcPr>
            <w:tcW w:w="212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具体内容和安排</w:t>
            </w:r>
          </w:p>
        </w:tc>
        <w:tc>
          <w:tcPr>
            <w:tcW w:w="615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7月16日至7月25日学习财富管理业务</w:t>
            </w:r>
          </w:p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7月26日至8月5日学习资产管理业务</w:t>
            </w:r>
          </w:p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8月6日至8月15日学习投资银行业务</w:t>
            </w:r>
          </w:p>
        </w:tc>
      </w:tr>
      <w:tr w:rsidR="00433387" w:rsidRPr="00C856E1" w:rsidTr="0030255E">
        <w:tc>
          <w:tcPr>
            <w:tcW w:w="212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岗位要求</w:t>
            </w:r>
          </w:p>
        </w:tc>
        <w:tc>
          <w:tcPr>
            <w:tcW w:w="615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在校本科生</w:t>
            </w:r>
          </w:p>
        </w:tc>
      </w:tr>
      <w:tr w:rsidR="00433387" w:rsidRPr="00C856E1" w:rsidTr="0030255E">
        <w:tc>
          <w:tcPr>
            <w:tcW w:w="212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需要人数</w:t>
            </w:r>
          </w:p>
        </w:tc>
        <w:tc>
          <w:tcPr>
            <w:tcW w:w="615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5人</w:t>
            </w:r>
          </w:p>
        </w:tc>
      </w:tr>
      <w:tr w:rsidR="00433387" w:rsidRPr="00C856E1" w:rsidTr="0030255E">
        <w:tc>
          <w:tcPr>
            <w:tcW w:w="212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实习补助</w:t>
            </w:r>
          </w:p>
        </w:tc>
        <w:tc>
          <w:tcPr>
            <w:tcW w:w="615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800元</w:t>
            </w:r>
          </w:p>
        </w:tc>
      </w:tr>
      <w:tr w:rsidR="00433387" w:rsidRPr="00C856E1" w:rsidTr="0030255E">
        <w:tc>
          <w:tcPr>
            <w:tcW w:w="212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615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33387" w:rsidRPr="00C856E1" w:rsidRDefault="00433387" w:rsidP="00C856E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B20503" w:rsidRPr="00C856E1" w:rsidRDefault="00B20503" w:rsidP="00C856E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B20503" w:rsidRPr="00C856E1" w:rsidRDefault="00B20503" w:rsidP="00C856E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B20503" w:rsidRDefault="00B20503" w:rsidP="00C856E1">
      <w:pPr>
        <w:spacing w:line="276" w:lineRule="auto"/>
        <w:jc w:val="left"/>
        <w:rPr>
          <w:rFonts w:asciiTheme="minorEastAsia" w:hAnsiTheme="minorEastAsia" w:hint="eastAsia"/>
          <w:b/>
          <w:sz w:val="24"/>
          <w:szCs w:val="24"/>
        </w:rPr>
      </w:pPr>
    </w:p>
    <w:p w:rsidR="00C856E1" w:rsidRDefault="00C856E1" w:rsidP="00C856E1">
      <w:pPr>
        <w:spacing w:line="276" w:lineRule="auto"/>
        <w:jc w:val="left"/>
        <w:rPr>
          <w:rFonts w:asciiTheme="minorEastAsia" w:hAnsiTheme="minorEastAsia" w:hint="eastAsia"/>
          <w:b/>
          <w:sz w:val="24"/>
          <w:szCs w:val="24"/>
        </w:rPr>
      </w:pPr>
    </w:p>
    <w:p w:rsidR="00C856E1" w:rsidRPr="00C856E1" w:rsidRDefault="00C856E1" w:rsidP="00C856E1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</w:p>
    <w:p w:rsidR="00B20503" w:rsidRPr="00C856E1" w:rsidRDefault="00B20503" w:rsidP="00C856E1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C856E1">
        <w:rPr>
          <w:rFonts w:asciiTheme="minorEastAsia" w:hAnsiTheme="minorEastAsia" w:hint="eastAsia"/>
          <w:b/>
          <w:sz w:val="24"/>
          <w:szCs w:val="24"/>
        </w:rPr>
        <w:t>7.厦门加捷财税事务所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6437"/>
      </w:tblGrid>
      <w:tr w:rsidR="00433387" w:rsidRPr="00C856E1" w:rsidTr="002775BC">
        <w:tc>
          <w:tcPr>
            <w:tcW w:w="184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实习单位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厦门加捷财税事务所集团有限公司</w:t>
            </w:r>
          </w:p>
        </w:tc>
      </w:tr>
      <w:tr w:rsidR="00433387" w:rsidRPr="00C856E1" w:rsidTr="002775BC">
        <w:tc>
          <w:tcPr>
            <w:tcW w:w="184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实习地点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思明区湖滨西路、湖里区穆</w:t>
            </w:r>
            <w:proofErr w:type="gramStart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厝</w:t>
            </w:r>
            <w:proofErr w:type="gramEnd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路、集美杏林湾、海</w:t>
            </w:r>
            <w:proofErr w:type="gramStart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沧</w:t>
            </w:r>
            <w:proofErr w:type="gramEnd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天湖城、同安银湖路、</w:t>
            </w:r>
            <w:proofErr w:type="gramStart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翔安</w:t>
            </w:r>
            <w:r w:rsidRPr="00C856E1">
              <w:rPr>
                <w:rFonts w:asciiTheme="minorEastAsia" w:hAnsiTheme="minorEastAsia"/>
                <w:sz w:val="24"/>
                <w:szCs w:val="24"/>
              </w:rPr>
              <w:t>宋坂</w:t>
            </w:r>
            <w:proofErr w:type="gramEnd"/>
            <w:r w:rsidRPr="00C856E1">
              <w:rPr>
                <w:rFonts w:asciiTheme="minorEastAsia" w:hAnsiTheme="minorEastAsia"/>
                <w:sz w:val="24"/>
                <w:szCs w:val="24"/>
              </w:rPr>
              <w:t>南街</w:t>
            </w:r>
          </w:p>
        </w:tc>
      </w:tr>
      <w:tr w:rsidR="00433387" w:rsidRPr="00C856E1" w:rsidTr="002775BC">
        <w:tc>
          <w:tcPr>
            <w:tcW w:w="184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实习时间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7月9日-7月20日</w:t>
            </w:r>
          </w:p>
        </w:tc>
      </w:tr>
      <w:tr w:rsidR="00433387" w:rsidRPr="00C856E1" w:rsidTr="002775BC">
        <w:tc>
          <w:tcPr>
            <w:tcW w:w="184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实习岗位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会计实习生</w:t>
            </w:r>
          </w:p>
        </w:tc>
      </w:tr>
      <w:tr w:rsidR="00433387" w:rsidRPr="00C856E1" w:rsidTr="002775BC">
        <w:tc>
          <w:tcPr>
            <w:tcW w:w="184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具体内容和安排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协助主办</w:t>
            </w:r>
            <w:proofErr w:type="gramEnd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会计做账，一对一带教实操</w:t>
            </w:r>
          </w:p>
        </w:tc>
      </w:tr>
      <w:tr w:rsidR="00433387" w:rsidRPr="00C856E1" w:rsidTr="002775BC">
        <w:tc>
          <w:tcPr>
            <w:tcW w:w="184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岗位要求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、审计、会计、</w:t>
            </w:r>
            <w:proofErr w:type="gramStart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财管等</w:t>
            </w:r>
            <w:proofErr w:type="gramEnd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相关专业；</w:t>
            </w:r>
          </w:p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、工作认真踏实，能吃苦，有较强责任心。</w:t>
            </w:r>
          </w:p>
        </w:tc>
      </w:tr>
      <w:tr w:rsidR="00433387" w:rsidRPr="00C856E1" w:rsidTr="002775BC">
        <w:tc>
          <w:tcPr>
            <w:tcW w:w="184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需要人数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15人</w:t>
            </w:r>
          </w:p>
        </w:tc>
      </w:tr>
      <w:tr w:rsidR="00433387" w:rsidRPr="00C856E1" w:rsidTr="002775BC">
        <w:tc>
          <w:tcPr>
            <w:tcW w:w="1843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实习补助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10元/天</w:t>
            </w:r>
          </w:p>
        </w:tc>
      </w:tr>
      <w:tr w:rsidR="00433387" w:rsidRPr="00C856E1" w:rsidTr="002775BC">
        <w:tc>
          <w:tcPr>
            <w:tcW w:w="1843" w:type="dxa"/>
          </w:tcPr>
          <w:p w:rsidR="00433387" w:rsidRPr="00C856E1" w:rsidRDefault="002775BC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6437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B20503" w:rsidRDefault="00B20503" w:rsidP="00C856E1"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C856E1" w:rsidRPr="00C856E1" w:rsidRDefault="00C856E1" w:rsidP="00C856E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0778B9" w:rsidRPr="00C856E1" w:rsidRDefault="000778B9" w:rsidP="00C856E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433387" w:rsidRPr="00C856E1" w:rsidRDefault="00B20503" w:rsidP="00C856E1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C856E1">
        <w:rPr>
          <w:rFonts w:asciiTheme="minorEastAsia" w:hAnsiTheme="minorEastAsia" w:hint="eastAsia"/>
          <w:b/>
          <w:sz w:val="24"/>
          <w:szCs w:val="24"/>
        </w:rPr>
        <w:t>8.厦门文逸网络科技有限公司</w:t>
      </w:r>
    </w:p>
    <w:p w:rsidR="00B20503" w:rsidRPr="00C856E1" w:rsidRDefault="00B20503" w:rsidP="00C856E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6862"/>
      </w:tblGrid>
      <w:tr w:rsidR="00433387" w:rsidRPr="00C856E1" w:rsidTr="00433387">
        <w:tc>
          <w:tcPr>
            <w:tcW w:w="1418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实习单位</w:t>
            </w:r>
          </w:p>
        </w:tc>
        <w:tc>
          <w:tcPr>
            <w:tcW w:w="6862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厦门文逸网络科技有限公司</w:t>
            </w:r>
          </w:p>
        </w:tc>
      </w:tr>
      <w:tr w:rsidR="00433387" w:rsidRPr="00C856E1" w:rsidTr="00433387">
        <w:tc>
          <w:tcPr>
            <w:tcW w:w="1418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实习地点</w:t>
            </w:r>
          </w:p>
        </w:tc>
        <w:tc>
          <w:tcPr>
            <w:tcW w:w="6862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海</w:t>
            </w:r>
            <w:proofErr w:type="gramStart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沧</w:t>
            </w:r>
            <w:proofErr w:type="gramEnd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区海沧自贸区海景东路18号2楼A02</w:t>
            </w:r>
          </w:p>
        </w:tc>
      </w:tr>
      <w:tr w:rsidR="00433387" w:rsidRPr="00C856E1" w:rsidTr="00433387">
        <w:tc>
          <w:tcPr>
            <w:tcW w:w="1418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实习时间</w:t>
            </w:r>
          </w:p>
        </w:tc>
        <w:tc>
          <w:tcPr>
            <w:tcW w:w="6862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7月9日－20日，可以延长至1个月</w:t>
            </w:r>
          </w:p>
        </w:tc>
      </w:tr>
      <w:tr w:rsidR="00433387" w:rsidRPr="00C856E1" w:rsidTr="00433387">
        <w:tc>
          <w:tcPr>
            <w:tcW w:w="1418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实习岗位</w:t>
            </w:r>
          </w:p>
        </w:tc>
        <w:tc>
          <w:tcPr>
            <w:tcW w:w="6862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渠道专员、客户经理</w:t>
            </w:r>
          </w:p>
        </w:tc>
      </w:tr>
      <w:tr w:rsidR="00433387" w:rsidRPr="00C856E1" w:rsidTr="00433387">
        <w:tc>
          <w:tcPr>
            <w:tcW w:w="1418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实习具体内容和安排</w:t>
            </w:r>
          </w:p>
        </w:tc>
        <w:tc>
          <w:tcPr>
            <w:tcW w:w="6862" w:type="dxa"/>
          </w:tcPr>
          <w:p w:rsidR="00850A3D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参与公司市场调研及客户拓展：</w:t>
            </w:r>
          </w:p>
          <w:p w:rsidR="00850A3D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1、客户资源的开发和维护；</w:t>
            </w:r>
          </w:p>
          <w:p w:rsidR="00850A3D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2、通过各种渠道开展市场调研、客户分析工作，负责客户拜访及回访，达成客户的真实购买；</w:t>
            </w:r>
          </w:p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3、拓展商务合作项目，寻找双赢合作机会。</w:t>
            </w:r>
          </w:p>
        </w:tc>
      </w:tr>
      <w:tr w:rsidR="00433387" w:rsidRPr="00C856E1" w:rsidTr="00433387">
        <w:tc>
          <w:tcPr>
            <w:tcW w:w="1418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岗位要求</w:t>
            </w:r>
          </w:p>
        </w:tc>
        <w:tc>
          <w:tcPr>
            <w:tcW w:w="6862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性格开朗外向，能吃苦耐劳，工作态度积极，具有团队合作精神</w:t>
            </w:r>
          </w:p>
        </w:tc>
      </w:tr>
      <w:tr w:rsidR="00433387" w:rsidRPr="00C856E1" w:rsidTr="00433387">
        <w:tc>
          <w:tcPr>
            <w:tcW w:w="1418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需要人数</w:t>
            </w:r>
          </w:p>
        </w:tc>
        <w:tc>
          <w:tcPr>
            <w:tcW w:w="6862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10人（会计学、金融学，各5人左右）</w:t>
            </w:r>
          </w:p>
        </w:tc>
      </w:tr>
      <w:tr w:rsidR="00433387" w:rsidRPr="00C856E1" w:rsidTr="00433387">
        <w:tc>
          <w:tcPr>
            <w:tcW w:w="1418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实习补助</w:t>
            </w:r>
          </w:p>
        </w:tc>
        <w:tc>
          <w:tcPr>
            <w:tcW w:w="6862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100元/天</w:t>
            </w:r>
          </w:p>
        </w:tc>
      </w:tr>
      <w:tr w:rsidR="00433387" w:rsidRPr="00C856E1" w:rsidTr="00433387">
        <w:tc>
          <w:tcPr>
            <w:tcW w:w="1418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6862" w:type="dxa"/>
          </w:tcPr>
          <w:p w:rsidR="00433387" w:rsidRPr="00C856E1" w:rsidRDefault="00433387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33387" w:rsidRPr="00C856E1" w:rsidRDefault="00433387" w:rsidP="00C856E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8100D7" w:rsidRPr="00C856E1" w:rsidRDefault="008100D7" w:rsidP="00C856E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B20503" w:rsidRPr="00C856E1" w:rsidRDefault="00B20503" w:rsidP="00C856E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B20503" w:rsidRPr="00C856E1" w:rsidRDefault="00B20503" w:rsidP="00C856E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8100D7" w:rsidRPr="00C856E1" w:rsidRDefault="008100D7" w:rsidP="00C856E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B20503" w:rsidRPr="00C856E1" w:rsidRDefault="00B20503" w:rsidP="00C856E1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C856E1">
        <w:rPr>
          <w:rFonts w:asciiTheme="minorEastAsia" w:hAnsiTheme="minorEastAsia" w:hint="eastAsia"/>
          <w:b/>
          <w:sz w:val="24"/>
          <w:szCs w:val="24"/>
        </w:rPr>
        <w:t>9.</w:t>
      </w:r>
      <w:r w:rsidR="000F2D72" w:rsidRPr="00C856E1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D31680" w:rsidRPr="00C856E1">
        <w:rPr>
          <w:rFonts w:asciiTheme="minorEastAsia" w:hAnsiTheme="minorEastAsia" w:hint="eastAsia"/>
          <w:b/>
          <w:sz w:val="24"/>
          <w:szCs w:val="24"/>
        </w:rPr>
        <w:t>民生银行信用卡中心厦门分中心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6862"/>
      </w:tblGrid>
      <w:tr w:rsidR="000F2D72" w:rsidRPr="00C856E1" w:rsidTr="000F2D72">
        <w:tc>
          <w:tcPr>
            <w:tcW w:w="1418" w:type="dxa"/>
          </w:tcPr>
          <w:p w:rsidR="000F2D72" w:rsidRPr="00C856E1" w:rsidRDefault="000F2D7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实习单位</w:t>
            </w:r>
          </w:p>
        </w:tc>
        <w:tc>
          <w:tcPr>
            <w:tcW w:w="6862" w:type="dxa"/>
          </w:tcPr>
          <w:p w:rsidR="000F2D72" w:rsidRPr="00C856E1" w:rsidRDefault="000F2D7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中国民生银行股份有限公司信用卡中心厦门分中心</w:t>
            </w:r>
          </w:p>
        </w:tc>
      </w:tr>
      <w:tr w:rsidR="000F2D72" w:rsidRPr="00C856E1" w:rsidTr="000F2D72">
        <w:tc>
          <w:tcPr>
            <w:tcW w:w="1418" w:type="dxa"/>
          </w:tcPr>
          <w:p w:rsidR="000F2D72" w:rsidRPr="00C856E1" w:rsidRDefault="000F2D7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实习地点</w:t>
            </w:r>
          </w:p>
        </w:tc>
        <w:tc>
          <w:tcPr>
            <w:tcW w:w="6862" w:type="dxa"/>
          </w:tcPr>
          <w:p w:rsidR="000F2D72" w:rsidRPr="00C856E1" w:rsidRDefault="000F2D7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思明区湖滨南路禹</w:t>
            </w:r>
            <w:proofErr w:type="gramStart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洲广场</w:t>
            </w:r>
            <w:proofErr w:type="gramEnd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23楼</w:t>
            </w:r>
          </w:p>
        </w:tc>
      </w:tr>
      <w:tr w:rsidR="000F2D72" w:rsidRPr="00C856E1" w:rsidTr="000F2D72">
        <w:tc>
          <w:tcPr>
            <w:tcW w:w="1418" w:type="dxa"/>
          </w:tcPr>
          <w:p w:rsidR="000F2D72" w:rsidRPr="00C856E1" w:rsidRDefault="000F2D7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实习时间</w:t>
            </w:r>
          </w:p>
        </w:tc>
        <w:tc>
          <w:tcPr>
            <w:tcW w:w="6862" w:type="dxa"/>
          </w:tcPr>
          <w:p w:rsidR="000F2D72" w:rsidRPr="00C856E1" w:rsidRDefault="000F2D7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7月9日-7月20日</w:t>
            </w:r>
          </w:p>
        </w:tc>
      </w:tr>
      <w:tr w:rsidR="000F2D72" w:rsidRPr="00C856E1" w:rsidTr="000F2D72">
        <w:tc>
          <w:tcPr>
            <w:tcW w:w="1418" w:type="dxa"/>
          </w:tcPr>
          <w:p w:rsidR="000F2D72" w:rsidRPr="00C856E1" w:rsidRDefault="000F2D7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实习岗位</w:t>
            </w:r>
          </w:p>
        </w:tc>
        <w:tc>
          <w:tcPr>
            <w:tcW w:w="6862" w:type="dxa"/>
          </w:tcPr>
          <w:p w:rsidR="000F2D72" w:rsidRPr="00C856E1" w:rsidRDefault="000F2D7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客户经理</w:t>
            </w:r>
          </w:p>
        </w:tc>
      </w:tr>
      <w:tr w:rsidR="000F2D72" w:rsidRPr="00C856E1" w:rsidTr="000F2D72">
        <w:tc>
          <w:tcPr>
            <w:tcW w:w="1418" w:type="dxa"/>
          </w:tcPr>
          <w:p w:rsidR="000F2D72" w:rsidRPr="00C856E1" w:rsidRDefault="000F2D7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具体内容和安排</w:t>
            </w:r>
          </w:p>
        </w:tc>
        <w:tc>
          <w:tcPr>
            <w:tcW w:w="6862" w:type="dxa"/>
          </w:tcPr>
          <w:p w:rsidR="000F2D72" w:rsidRPr="00C856E1" w:rsidRDefault="000F2D7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负责厦门地区民生银行信用卡等金融产品的推广及营销，完成部门营销指标。参与团办项目的研究及商务谈判。</w:t>
            </w:r>
          </w:p>
        </w:tc>
      </w:tr>
      <w:tr w:rsidR="000F2D72" w:rsidRPr="00C856E1" w:rsidTr="000F2D72">
        <w:tc>
          <w:tcPr>
            <w:tcW w:w="1418" w:type="dxa"/>
          </w:tcPr>
          <w:p w:rsidR="000F2D72" w:rsidRPr="00C856E1" w:rsidRDefault="000F2D7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岗位要求</w:t>
            </w:r>
          </w:p>
        </w:tc>
        <w:tc>
          <w:tcPr>
            <w:tcW w:w="6862" w:type="dxa"/>
          </w:tcPr>
          <w:p w:rsidR="000F2D72" w:rsidRPr="00C856E1" w:rsidRDefault="000F2D7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1.30周岁以下，取得国家承认的大专及以上学历：</w:t>
            </w: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br/>
              <w:t>2.具备积极、自信、乐于接受压力和挑战的精神：</w:t>
            </w: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br/>
              <w:t>3.具备诚实正直的人品：</w:t>
            </w: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br/>
              <w:t>4.具备优良的团队协作精神：</w:t>
            </w: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br/>
              <w:t>5.具备销售经验者优先考虑：</w:t>
            </w:r>
          </w:p>
        </w:tc>
      </w:tr>
      <w:tr w:rsidR="000F2D72" w:rsidRPr="00C856E1" w:rsidTr="000F2D72">
        <w:tc>
          <w:tcPr>
            <w:tcW w:w="1418" w:type="dxa"/>
          </w:tcPr>
          <w:p w:rsidR="000F2D72" w:rsidRPr="00C856E1" w:rsidRDefault="000F2D7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需要人数</w:t>
            </w:r>
          </w:p>
        </w:tc>
        <w:tc>
          <w:tcPr>
            <w:tcW w:w="6862" w:type="dxa"/>
          </w:tcPr>
          <w:p w:rsidR="000F2D72" w:rsidRPr="00C856E1" w:rsidRDefault="000F2D7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15人</w:t>
            </w:r>
          </w:p>
        </w:tc>
      </w:tr>
      <w:tr w:rsidR="000F2D72" w:rsidRPr="00C856E1" w:rsidTr="000F2D72">
        <w:tc>
          <w:tcPr>
            <w:tcW w:w="1418" w:type="dxa"/>
          </w:tcPr>
          <w:p w:rsidR="000F2D72" w:rsidRPr="00C856E1" w:rsidRDefault="000F2D7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实习补助</w:t>
            </w:r>
          </w:p>
        </w:tc>
        <w:tc>
          <w:tcPr>
            <w:tcW w:w="6862" w:type="dxa"/>
          </w:tcPr>
          <w:p w:rsidR="000F2D72" w:rsidRPr="00C856E1" w:rsidRDefault="000F2D7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2D72" w:rsidRPr="00C856E1" w:rsidTr="000F2D72">
        <w:tc>
          <w:tcPr>
            <w:tcW w:w="1418" w:type="dxa"/>
          </w:tcPr>
          <w:p w:rsidR="000F2D72" w:rsidRPr="00C856E1" w:rsidRDefault="000F2D7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6862" w:type="dxa"/>
          </w:tcPr>
          <w:p w:rsidR="000F2D72" w:rsidRPr="00C856E1" w:rsidRDefault="000F2D7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D162F7" w:rsidRPr="00C856E1" w:rsidRDefault="00D162F7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8100D7" w:rsidRPr="00C856E1" w:rsidRDefault="008100D7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8100D7" w:rsidRPr="00C856E1" w:rsidRDefault="008100D7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433387" w:rsidRPr="00C856E1" w:rsidRDefault="00231621" w:rsidP="00C856E1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C856E1">
        <w:rPr>
          <w:rFonts w:asciiTheme="minorEastAsia" w:hAnsiTheme="minorEastAsia" w:hint="eastAsia"/>
          <w:b/>
          <w:sz w:val="24"/>
          <w:szCs w:val="24"/>
        </w:rPr>
        <w:t>10.</w:t>
      </w:r>
      <w:r w:rsidR="00F714B4" w:rsidRPr="00C856E1">
        <w:rPr>
          <w:rFonts w:asciiTheme="minorEastAsia" w:hAnsiTheme="minorEastAsia" w:hint="eastAsia"/>
          <w:b/>
          <w:sz w:val="24"/>
          <w:szCs w:val="24"/>
        </w:rPr>
        <w:t xml:space="preserve"> 普和会计师事务所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6862"/>
      </w:tblGrid>
      <w:tr w:rsidR="00F714B4" w:rsidRPr="00C856E1" w:rsidTr="00F714B4">
        <w:tc>
          <w:tcPr>
            <w:tcW w:w="1418" w:type="dxa"/>
          </w:tcPr>
          <w:p w:rsidR="00F714B4" w:rsidRPr="00C856E1" w:rsidRDefault="00F714B4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实习单位</w:t>
            </w:r>
          </w:p>
        </w:tc>
        <w:tc>
          <w:tcPr>
            <w:tcW w:w="6862" w:type="dxa"/>
          </w:tcPr>
          <w:p w:rsidR="00F714B4" w:rsidRPr="00C856E1" w:rsidRDefault="00F714B4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福建普和会计师事务所有限公司</w:t>
            </w:r>
          </w:p>
        </w:tc>
      </w:tr>
      <w:tr w:rsidR="00F714B4" w:rsidRPr="00C856E1" w:rsidTr="00F714B4">
        <w:tc>
          <w:tcPr>
            <w:tcW w:w="1418" w:type="dxa"/>
          </w:tcPr>
          <w:p w:rsidR="00F714B4" w:rsidRPr="00C856E1" w:rsidRDefault="00F714B4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实习地点</w:t>
            </w:r>
          </w:p>
        </w:tc>
        <w:tc>
          <w:tcPr>
            <w:tcW w:w="6862" w:type="dxa"/>
          </w:tcPr>
          <w:p w:rsidR="00F714B4" w:rsidRPr="00C856E1" w:rsidRDefault="00F714B4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厦门市思明区湖滨南路388号国贸大厦41层</w:t>
            </w:r>
          </w:p>
        </w:tc>
      </w:tr>
      <w:tr w:rsidR="00F714B4" w:rsidRPr="00C856E1" w:rsidTr="00F714B4">
        <w:tc>
          <w:tcPr>
            <w:tcW w:w="1418" w:type="dxa"/>
          </w:tcPr>
          <w:p w:rsidR="00F714B4" w:rsidRPr="00C856E1" w:rsidRDefault="00F714B4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实习时间</w:t>
            </w:r>
          </w:p>
        </w:tc>
        <w:tc>
          <w:tcPr>
            <w:tcW w:w="6862" w:type="dxa"/>
          </w:tcPr>
          <w:p w:rsidR="00F714B4" w:rsidRPr="00C856E1" w:rsidRDefault="00F714B4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3周</w:t>
            </w:r>
          </w:p>
        </w:tc>
      </w:tr>
      <w:tr w:rsidR="00F714B4" w:rsidRPr="00C856E1" w:rsidTr="00F714B4">
        <w:tc>
          <w:tcPr>
            <w:tcW w:w="1418" w:type="dxa"/>
          </w:tcPr>
          <w:p w:rsidR="00F714B4" w:rsidRPr="00C856E1" w:rsidRDefault="00F714B4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实习岗位</w:t>
            </w:r>
          </w:p>
        </w:tc>
        <w:tc>
          <w:tcPr>
            <w:tcW w:w="6862" w:type="dxa"/>
          </w:tcPr>
          <w:p w:rsidR="00F714B4" w:rsidRPr="00C856E1" w:rsidRDefault="00F714B4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审计/</w:t>
            </w:r>
            <w:proofErr w:type="gramStart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税审助理</w:t>
            </w:r>
            <w:proofErr w:type="gramEnd"/>
          </w:p>
        </w:tc>
      </w:tr>
      <w:tr w:rsidR="00F714B4" w:rsidRPr="00C856E1" w:rsidTr="00F714B4">
        <w:tc>
          <w:tcPr>
            <w:tcW w:w="1418" w:type="dxa"/>
          </w:tcPr>
          <w:p w:rsidR="00F714B4" w:rsidRPr="00C856E1" w:rsidRDefault="00F714B4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具体内容和安排</w:t>
            </w:r>
          </w:p>
        </w:tc>
        <w:tc>
          <w:tcPr>
            <w:tcW w:w="6862" w:type="dxa"/>
          </w:tcPr>
          <w:p w:rsidR="00F714B4" w:rsidRPr="00C856E1" w:rsidRDefault="00F714B4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sz w:val="24"/>
                <w:szCs w:val="24"/>
              </w:rPr>
              <w:t>岗位职责：</w:t>
            </w:r>
            <w:r w:rsidRPr="00C856E1">
              <w:rPr>
                <w:rFonts w:asciiTheme="minorEastAsia" w:hAnsiTheme="minorEastAsia"/>
                <w:sz w:val="24"/>
                <w:szCs w:val="24"/>
              </w:rPr>
              <w:br/>
              <w:t>1、整理凭证、工作底稿</w:t>
            </w:r>
            <w:r w:rsidRPr="00C856E1">
              <w:rPr>
                <w:rFonts w:asciiTheme="minorEastAsia" w:hAnsiTheme="minorEastAsia"/>
                <w:sz w:val="24"/>
                <w:szCs w:val="24"/>
              </w:rPr>
              <w:br/>
              <w:t>2、协助审计、</w:t>
            </w:r>
            <w:proofErr w:type="gramStart"/>
            <w:r w:rsidRPr="00C856E1">
              <w:rPr>
                <w:rFonts w:asciiTheme="minorEastAsia" w:hAnsiTheme="minorEastAsia"/>
                <w:sz w:val="24"/>
                <w:szCs w:val="24"/>
              </w:rPr>
              <w:t>税审等</w:t>
            </w:r>
            <w:proofErr w:type="gramEnd"/>
            <w:r w:rsidRPr="00C856E1">
              <w:rPr>
                <w:rFonts w:asciiTheme="minorEastAsia" w:hAnsiTheme="minorEastAsia"/>
                <w:sz w:val="24"/>
                <w:szCs w:val="24"/>
              </w:rPr>
              <w:t>工作</w:t>
            </w:r>
          </w:p>
        </w:tc>
      </w:tr>
      <w:tr w:rsidR="00F714B4" w:rsidRPr="00C856E1" w:rsidTr="00F714B4">
        <w:tc>
          <w:tcPr>
            <w:tcW w:w="1418" w:type="dxa"/>
          </w:tcPr>
          <w:p w:rsidR="00F714B4" w:rsidRPr="00C856E1" w:rsidRDefault="00F714B4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岗位要求</w:t>
            </w:r>
          </w:p>
        </w:tc>
        <w:tc>
          <w:tcPr>
            <w:tcW w:w="6862" w:type="dxa"/>
          </w:tcPr>
          <w:p w:rsidR="00F714B4" w:rsidRPr="00C856E1" w:rsidRDefault="00F714B4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任职要求：</w:t>
            </w: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br/>
              <w:t>1、会计相关专业； </w:t>
            </w: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br/>
              <w:t>2、认真细致，爱岗敬业，吃苦耐劳； </w:t>
            </w: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br/>
              <w:t>3、能独立思考，善于总结工作经验.</w:t>
            </w:r>
          </w:p>
        </w:tc>
      </w:tr>
      <w:tr w:rsidR="00F714B4" w:rsidRPr="00C856E1" w:rsidTr="00F714B4">
        <w:tc>
          <w:tcPr>
            <w:tcW w:w="1418" w:type="dxa"/>
          </w:tcPr>
          <w:p w:rsidR="00F714B4" w:rsidRPr="00C856E1" w:rsidRDefault="00F714B4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需要人数</w:t>
            </w:r>
          </w:p>
        </w:tc>
        <w:tc>
          <w:tcPr>
            <w:tcW w:w="6862" w:type="dxa"/>
          </w:tcPr>
          <w:p w:rsidR="00F714B4" w:rsidRPr="00C856E1" w:rsidRDefault="00F714B4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</w:tr>
      <w:tr w:rsidR="00F714B4" w:rsidRPr="00C856E1" w:rsidTr="00F714B4">
        <w:tc>
          <w:tcPr>
            <w:tcW w:w="1418" w:type="dxa"/>
          </w:tcPr>
          <w:p w:rsidR="00F714B4" w:rsidRPr="00C856E1" w:rsidRDefault="00F714B4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实习补助</w:t>
            </w:r>
          </w:p>
        </w:tc>
        <w:tc>
          <w:tcPr>
            <w:tcW w:w="6862" w:type="dxa"/>
          </w:tcPr>
          <w:p w:rsidR="00F714B4" w:rsidRPr="00C856E1" w:rsidRDefault="00F714B4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14B4" w:rsidRPr="00C856E1" w:rsidTr="00F714B4">
        <w:tc>
          <w:tcPr>
            <w:tcW w:w="1418" w:type="dxa"/>
          </w:tcPr>
          <w:p w:rsidR="00F714B4" w:rsidRPr="00C856E1" w:rsidRDefault="00F714B4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6862" w:type="dxa"/>
          </w:tcPr>
          <w:p w:rsidR="00F714B4" w:rsidRPr="00C856E1" w:rsidRDefault="00F714B4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31621" w:rsidRPr="00C856E1" w:rsidRDefault="00231621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8100D7" w:rsidRPr="00C856E1" w:rsidRDefault="008100D7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8100D7" w:rsidRDefault="008100D7" w:rsidP="00C856E1">
      <w:pPr>
        <w:spacing w:line="276" w:lineRule="auto"/>
        <w:rPr>
          <w:rFonts w:asciiTheme="minorEastAsia" w:hAnsiTheme="minorEastAsia" w:hint="eastAsia"/>
          <w:sz w:val="24"/>
          <w:szCs w:val="24"/>
        </w:rPr>
      </w:pPr>
    </w:p>
    <w:p w:rsidR="00C856E1" w:rsidRPr="00C856E1" w:rsidRDefault="00C856E1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4943DE" w:rsidRPr="00C856E1" w:rsidRDefault="004943DE" w:rsidP="00C856E1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C856E1">
        <w:rPr>
          <w:rFonts w:asciiTheme="minorEastAsia" w:hAnsiTheme="minorEastAsia" w:hint="eastAsia"/>
          <w:b/>
          <w:sz w:val="24"/>
          <w:szCs w:val="24"/>
        </w:rPr>
        <w:t>11.</w:t>
      </w:r>
      <w:r w:rsidR="009E77E2" w:rsidRPr="00C856E1">
        <w:rPr>
          <w:rFonts w:asciiTheme="minorEastAsia" w:hAnsiTheme="minorEastAsia" w:hint="eastAsia"/>
          <w:b/>
          <w:sz w:val="24"/>
          <w:szCs w:val="24"/>
        </w:rPr>
        <w:t xml:space="preserve"> 东北证券厦门营业部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6862"/>
      </w:tblGrid>
      <w:tr w:rsidR="009E77E2" w:rsidRPr="00C856E1" w:rsidTr="009E77E2">
        <w:tc>
          <w:tcPr>
            <w:tcW w:w="1418" w:type="dxa"/>
          </w:tcPr>
          <w:p w:rsidR="009E77E2" w:rsidRPr="00C856E1" w:rsidRDefault="009E77E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实习单位</w:t>
            </w:r>
          </w:p>
        </w:tc>
        <w:tc>
          <w:tcPr>
            <w:tcW w:w="6862" w:type="dxa"/>
          </w:tcPr>
          <w:p w:rsidR="009E77E2" w:rsidRPr="00C856E1" w:rsidRDefault="009E77E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东北证券股份有限公司厦门莲前西路证券营业部</w:t>
            </w:r>
          </w:p>
        </w:tc>
      </w:tr>
      <w:tr w:rsidR="009E77E2" w:rsidRPr="00C856E1" w:rsidTr="009E77E2">
        <w:tc>
          <w:tcPr>
            <w:tcW w:w="1418" w:type="dxa"/>
          </w:tcPr>
          <w:p w:rsidR="009E77E2" w:rsidRPr="00C856E1" w:rsidRDefault="009E77E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实习地点</w:t>
            </w:r>
          </w:p>
        </w:tc>
        <w:tc>
          <w:tcPr>
            <w:tcW w:w="6862" w:type="dxa"/>
          </w:tcPr>
          <w:p w:rsidR="009E77E2" w:rsidRPr="00C856E1" w:rsidRDefault="009E77E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厦门思明区莲前东路652号</w:t>
            </w:r>
          </w:p>
        </w:tc>
      </w:tr>
      <w:tr w:rsidR="009E77E2" w:rsidRPr="00C856E1" w:rsidTr="009E77E2">
        <w:tc>
          <w:tcPr>
            <w:tcW w:w="1418" w:type="dxa"/>
          </w:tcPr>
          <w:p w:rsidR="009E77E2" w:rsidRPr="00C856E1" w:rsidRDefault="009E77E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实习时间</w:t>
            </w:r>
          </w:p>
        </w:tc>
        <w:tc>
          <w:tcPr>
            <w:tcW w:w="6862" w:type="dxa"/>
          </w:tcPr>
          <w:p w:rsidR="009E77E2" w:rsidRPr="00C856E1" w:rsidRDefault="009E77E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一个月</w:t>
            </w:r>
          </w:p>
        </w:tc>
      </w:tr>
      <w:tr w:rsidR="009E77E2" w:rsidRPr="00C856E1" w:rsidTr="009E77E2">
        <w:tc>
          <w:tcPr>
            <w:tcW w:w="1418" w:type="dxa"/>
          </w:tcPr>
          <w:p w:rsidR="009E77E2" w:rsidRPr="00C856E1" w:rsidRDefault="009E77E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实习岗位</w:t>
            </w:r>
          </w:p>
        </w:tc>
        <w:tc>
          <w:tcPr>
            <w:tcW w:w="6862" w:type="dxa"/>
          </w:tcPr>
          <w:p w:rsidR="009E77E2" w:rsidRPr="00C856E1" w:rsidRDefault="009E77E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客户经理</w:t>
            </w:r>
          </w:p>
        </w:tc>
      </w:tr>
      <w:tr w:rsidR="009E77E2" w:rsidRPr="00C856E1" w:rsidTr="009E77E2">
        <w:tc>
          <w:tcPr>
            <w:tcW w:w="1418" w:type="dxa"/>
          </w:tcPr>
          <w:p w:rsidR="009E77E2" w:rsidRPr="00C856E1" w:rsidRDefault="009E77E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具体内容和安排</w:t>
            </w:r>
          </w:p>
        </w:tc>
        <w:tc>
          <w:tcPr>
            <w:tcW w:w="6862" w:type="dxa"/>
          </w:tcPr>
          <w:p w:rsidR="009E77E2" w:rsidRPr="00C856E1" w:rsidRDefault="009E77E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了解证券市场基础知识和实战营销技巧，渠道经营和基本的礼仪培训。老员工带领做客户开拓营销学习实践</w:t>
            </w:r>
          </w:p>
        </w:tc>
      </w:tr>
      <w:tr w:rsidR="009E77E2" w:rsidRPr="00C856E1" w:rsidTr="009E77E2">
        <w:tc>
          <w:tcPr>
            <w:tcW w:w="1418" w:type="dxa"/>
          </w:tcPr>
          <w:p w:rsidR="009E77E2" w:rsidRPr="00C856E1" w:rsidRDefault="009E77E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岗位要求</w:t>
            </w:r>
          </w:p>
        </w:tc>
        <w:tc>
          <w:tcPr>
            <w:tcW w:w="6862" w:type="dxa"/>
          </w:tcPr>
          <w:p w:rsidR="009E77E2" w:rsidRPr="00C856E1" w:rsidRDefault="009E77E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本科，考过证券从业资格证，对证券行业有兴趣</w:t>
            </w:r>
          </w:p>
        </w:tc>
      </w:tr>
      <w:tr w:rsidR="009E77E2" w:rsidRPr="00C856E1" w:rsidTr="009E77E2">
        <w:tc>
          <w:tcPr>
            <w:tcW w:w="1418" w:type="dxa"/>
          </w:tcPr>
          <w:p w:rsidR="009E77E2" w:rsidRPr="00C856E1" w:rsidRDefault="009E77E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需要人数</w:t>
            </w:r>
          </w:p>
        </w:tc>
        <w:tc>
          <w:tcPr>
            <w:tcW w:w="6862" w:type="dxa"/>
          </w:tcPr>
          <w:p w:rsidR="009E77E2" w:rsidRPr="00C856E1" w:rsidRDefault="009E77E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</w:tr>
      <w:tr w:rsidR="009E77E2" w:rsidRPr="00C856E1" w:rsidTr="009E77E2">
        <w:tc>
          <w:tcPr>
            <w:tcW w:w="1418" w:type="dxa"/>
          </w:tcPr>
          <w:p w:rsidR="009E77E2" w:rsidRPr="00C856E1" w:rsidRDefault="009E77E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实习补助</w:t>
            </w:r>
          </w:p>
        </w:tc>
        <w:tc>
          <w:tcPr>
            <w:tcW w:w="6862" w:type="dxa"/>
          </w:tcPr>
          <w:p w:rsidR="009E77E2" w:rsidRPr="00C856E1" w:rsidRDefault="009E77E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  <w:tr w:rsidR="009E77E2" w:rsidRPr="00C856E1" w:rsidTr="009E77E2">
        <w:tc>
          <w:tcPr>
            <w:tcW w:w="1418" w:type="dxa"/>
          </w:tcPr>
          <w:p w:rsidR="009E77E2" w:rsidRPr="00C856E1" w:rsidRDefault="009E77E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6862" w:type="dxa"/>
          </w:tcPr>
          <w:p w:rsidR="009E77E2" w:rsidRPr="00C856E1" w:rsidRDefault="009E77E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8100D7" w:rsidRPr="00C856E1" w:rsidRDefault="008100D7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9E77E2" w:rsidRPr="00C856E1" w:rsidRDefault="00942D0A" w:rsidP="00C856E1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C856E1">
        <w:rPr>
          <w:rFonts w:asciiTheme="minorEastAsia" w:hAnsiTheme="minorEastAsia" w:hint="eastAsia"/>
          <w:b/>
          <w:sz w:val="24"/>
          <w:szCs w:val="24"/>
        </w:rPr>
        <w:t>12.</w:t>
      </w:r>
      <w:r w:rsidR="00475922" w:rsidRPr="00C856E1">
        <w:rPr>
          <w:rFonts w:asciiTheme="minorEastAsia" w:hAnsiTheme="minorEastAsia" w:hint="eastAsia"/>
          <w:b/>
          <w:sz w:val="24"/>
          <w:szCs w:val="24"/>
        </w:rPr>
        <w:t xml:space="preserve"> </w:t>
      </w:r>
      <w:proofErr w:type="gramStart"/>
      <w:r w:rsidR="00475922" w:rsidRPr="00C856E1">
        <w:rPr>
          <w:rFonts w:asciiTheme="minorEastAsia" w:hAnsiTheme="minorEastAsia" w:hint="eastAsia"/>
          <w:b/>
          <w:sz w:val="24"/>
          <w:szCs w:val="24"/>
        </w:rPr>
        <w:t>厦门铸远教育</w:t>
      </w:r>
      <w:proofErr w:type="gramEnd"/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6862"/>
      </w:tblGrid>
      <w:tr w:rsidR="00475922" w:rsidRPr="00C856E1" w:rsidTr="00647A90">
        <w:tc>
          <w:tcPr>
            <w:tcW w:w="1418" w:type="dxa"/>
          </w:tcPr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实习单位</w:t>
            </w:r>
          </w:p>
        </w:tc>
        <w:tc>
          <w:tcPr>
            <w:tcW w:w="6862" w:type="dxa"/>
          </w:tcPr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厦门铸远教育科技有限公司</w:t>
            </w:r>
          </w:p>
        </w:tc>
      </w:tr>
      <w:tr w:rsidR="00475922" w:rsidRPr="00C856E1" w:rsidTr="00647A90">
        <w:tc>
          <w:tcPr>
            <w:tcW w:w="1418" w:type="dxa"/>
          </w:tcPr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实习地点</w:t>
            </w:r>
          </w:p>
        </w:tc>
        <w:tc>
          <w:tcPr>
            <w:tcW w:w="6862" w:type="dxa"/>
          </w:tcPr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厦门湖里区泥金北路1号五通大厦3</w:t>
            </w:r>
            <w:r w:rsidRPr="00C856E1">
              <w:rPr>
                <w:rFonts w:asciiTheme="minorEastAsia" w:hAnsiTheme="minorEastAsia"/>
                <w:sz w:val="24"/>
                <w:szCs w:val="24"/>
              </w:rPr>
              <w:t>06</w:t>
            </w:r>
          </w:p>
        </w:tc>
      </w:tr>
      <w:tr w:rsidR="00475922" w:rsidRPr="00C856E1" w:rsidTr="00647A90">
        <w:tc>
          <w:tcPr>
            <w:tcW w:w="1418" w:type="dxa"/>
          </w:tcPr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实习时间</w:t>
            </w:r>
          </w:p>
        </w:tc>
        <w:tc>
          <w:tcPr>
            <w:tcW w:w="6862" w:type="dxa"/>
          </w:tcPr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按学校规定</w:t>
            </w:r>
          </w:p>
        </w:tc>
      </w:tr>
      <w:tr w:rsidR="00475922" w:rsidRPr="00C856E1" w:rsidTr="00647A90">
        <w:tc>
          <w:tcPr>
            <w:tcW w:w="1418" w:type="dxa"/>
          </w:tcPr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实习岗位</w:t>
            </w:r>
          </w:p>
        </w:tc>
        <w:tc>
          <w:tcPr>
            <w:tcW w:w="6862" w:type="dxa"/>
          </w:tcPr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会计客服助理、会计课程研发助理、初级测试工程师</w:t>
            </w:r>
          </w:p>
        </w:tc>
      </w:tr>
      <w:tr w:rsidR="00475922" w:rsidRPr="00C856E1" w:rsidTr="00647A90">
        <w:tc>
          <w:tcPr>
            <w:tcW w:w="1418" w:type="dxa"/>
          </w:tcPr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具体内容和安排</w:t>
            </w:r>
          </w:p>
        </w:tc>
        <w:tc>
          <w:tcPr>
            <w:tcW w:w="6862" w:type="dxa"/>
          </w:tcPr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会计客服助理：</w:t>
            </w:r>
          </w:p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1、协助客</w:t>
            </w:r>
            <w:proofErr w:type="gramStart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服处理</w:t>
            </w:r>
            <w:proofErr w:type="gramEnd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会计产品的售后事项，解决客户问题；</w:t>
            </w:r>
          </w:p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2、协助客服对接销售部新客户的技术服务对接工作；</w:t>
            </w:r>
          </w:p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3、协助汇总销售部销售报表，整理报销单据等文职工作；</w:t>
            </w:r>
          </w:p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会计课程研发助理：</w:t>
            </w:r>
          </w:p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1、协助研发部门会计产品内容的研发工作，根据产品所需，协助整理教学资料。（侧重会计理论知识）</w:t>
            </w:r>
          </w:p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2、支援高校部门举办的</w:t>
            </w:r>
            <w:proofErr w:type="gramStart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校园赛</w:t>
            </w:r>
            <w:proofErr w:type="gramEnd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和国赛等竞赛平台的现场维护和产品演示工作。</w:t>
            </w:r>
          </w:p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初级测试工程师：</w:t>
            </w:r>
          </w:p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1.根据产品需求，创建测试用例，执行功能测试；</w:t>
            </w:r>
          </w:p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2.执行测试用例，记录结果，并及时反馈给相关人员；</w:t>
            </w:r>
          </w:p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3.跟踪错误修改， 编写缺陷报告、测试报告；</w:t>
            </w:r>
          </w:p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4.负责项目的质量把关，负责手机、平台软件产品的测试；</w:t>
            </w:r>
          </w:p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5.了解项目的基本流程，可以熟练的进行项目中各种流程的操作。</w:t>
            </w:r>
          </w:p>
        </w:tc>
      </w:tr>
      <w:tr w:rsidR="00475922" w:rsidRPr="00C856E1" w:rsidTr="00647A90">
        <w:tc>
          <w:tcPr>
            <w:tcW w:w="1418" w:type="dxa"/>
          </w:tcPr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岗位要求</w:t>
            </w:r>
          </w:p>
        </w:tc>
        <w:tc>
          <w:tcPr>
            <w:tcW w:w="6862" w:type="dxa"/>
          </w:tcPr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以会计学为主</w:t>
            </w:r>
          </w:p>
        </w:tc>
      </w:tr>
      <w:tr w:rsidR="00475922" w:rsidRPr="00C856E1" w:rsidTr="00647A90">
        <w:tc>
          <w:tcPr>
            <w:tcW w:w="1418" w:type="dxa"/>
          </w:tcPr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需要人数</w:t>
            </w:r>
          </w:p>
        </w:tc>
        <w:tc>
          <w:tcPr>
            <w:tcW w:w="6862" w:type="dxa"/>
          </w:tcPr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</w:tr>
      <w:tr w:rsidR="00475922" w:rsidRPr="00C856E1" w:rsidTr="00647A90">
        <w:tc>
          <w:tcPr>
            <w:tcW w:w="1418" w:type="dxa"/>
          </w:tcPr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实习补助</w:t>
            </w:r>
          </w:p>
        </w:tc>
        <w:tc>
          <w:tcPr>
            <w:tcW w:w="6862" w:type="dxa"/>
          </w:tcPr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交通补助、食堂用餐、绩效奖励</w:t>
            </w:r>
          </w:p>
        </w:tc>
      </w:tr>
      <w:tr w:rsidR="00475922" w:rsidRPr="00C856E1" w:rsidTr="00647A90">
        <w:tc>
          <w:tcPr>
            <w:tcW w:w="1418" w:type="dxa"/>
          </w:tcPr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6862" w:type="dxa"/>
          </w:tcPr>
          <w:p w:rsidR="00475922" w:rsidRPr="00C856E1" w:rsidRDefault="00475922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E77E2" w:rsidRPr="00C856E1" w:rsidRDefault="009E77E2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475922" w:rsidRPr="00C856E1" w:rsidRDefault="00475922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475922" w:rsidRPr="00C856E1" w:rsidRDefault="00524964" w:rsidP="00C856E1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C856E1">
        <w:rPr>
          <w:rFonts w:asciiTheme="minorEastAsia" w:hAnsiTheme="minorEastAsia" w:hint="eastAsia"/>
          <w:b/>
          <w:sz w:val="24"/>
          <w:szCs w:val="24"/>
        </w:rPr>
        <w:t>13．</w:t>
      </w:r>
      <w:r w:rsidR="00014DEC" w:rsidRPr="00C856E1">
        <w:rPr>
          <w:rFonts w:asciiTheme="minorEastAsia" w:hAnsiTheme="minorEastAsia" w:hint="eastAsia"/>
          <w:b/>
          <w:sz w:val="24"/>
          <w:szCs w:val="24"/>
        </w:rPr>
        <w:t>华泰</w:t>
      </w:r>
      <w:r w:rsidR="00014DEC" w:rsidRPr="00C856E1">
        <w:rPr>
          <w:rFonts w:asciiTheme="minorEastAsia" w:hAnsiTheme="minorEastAsia"/>
          <w:b/>
          <w:sz w:val="24"/>
          <w:szCs w:val="24"/>
        </w:rPr>
        <w:t>证券漳州营业部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6862"/>
      </w:tblGrid>
      <w:tr w:rsidR="00014DEC" w:rsidRPr="00C856E1" w:rsidTr="00014DEC">
        <w:tc>
          <w:tcPr>
            <w:tcW w:w="1418" w:type="dxa"/>
          </w:tcPr>
          <w:p w:rsidR="00014DEC" w:rsidRPr="00C856E1" w:rsidRDefault="00014DEC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实习单位</w:t>
            </w:r>
          </w:p>
        </w:tc>
        <w:tc>
          <w:tcPr>
            <w:tcW w:w="6862" w:type="dxa"/>
          </w:tcPr>
          <w:p w:rsidR="00014DEC" w:rsidRPr="00C856E1" w:rsidRDefault="00014DEC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华泰</w:t>
            </w:r>
            <w:r w:rsidRPr="00C856E1">
              <w:rPr>
                <w:rFonts w:asciiTheme="minorEastAsia" w:hAnsiTheme="minorEastAsia"/>
                <w:sz w:val="24"/>
                <w:szCs w:val="24"/>
              </w:rPr>
              <w:t>证券股份有限公司漳州水仙大街证券营业部</w:t>
            </w:r>
          </w:p>
        </w:tc>
      </w:tr>
      <w:tr w:rsidR="00014DEC" w:rsidRPr="00C856E1" w:rsidTr="00014DEC">
        <w:tc>
          <w:tcPr>
            <w:tcW w:w="1418" w:type="dxa"/>
          </w:tcPr>
          <w:p w:rsidR="00014DEC" w:rsidRPr="00C856E1" w:rsidRDefault="00014DEC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实习地点</w:t>
            </w:r>
          </w:p>
        </w:tc>
        <w:tc>
          <w:tcPr>
            <w:tcW w:w="6862" w:type="dxa"/>
          </w:tcPr>
          <w:p w:rsidR="00014DEC" w:rsidRPr="00C856E1" w:rsidRDefault="00014DEC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漳州市</w:t>
            </w:r>
            <w:r w:rsidRPr="00C856E1">
              <w:rPr>
                <w:rFonts w:asciiTheme="minorEastAsia" w:hAnsiTheme="minorEastAsia"/>
                <w:sz w:val="24"/>
                <w:szCs w:val="24"/>
              </w:rPr>
              <w:t>龙文区水仙</w:t>
            </w:r>
            <w:proofErr w:type="gramStart"/>
            <w:r w:rsidRPr="00C856E1">
              <w:rPr>
                <w:rFonts w:asciiTheme="minorEastAsia" w:hAnsiTheme="minorEastAsia"/>
                <w:sz w:val="24"/>
                <w:szCs w:val="24"/>
              </w:rPr>
              <w:t>大街融信写字楼</w:t>
            </w:r>
            <w:proofErr w:type="gramEnd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B座</w:t>
            </w:r>
            <w:r w:rsidRPr="00C856E1">
              <w:rPr>
                <w:rFonts w:asciiTheme="minorEastAsia" w:hAnsiTheme="minorEastAsia"/>
                <w:sz w:val="24"/>
                <w:szCs w:val="24"/>
              </w:rPr>
              <w:t>四层</w:t>
            </w:r>
          </w:p>
        </w:tc>
      </w:tr>
      <w:tr w:rsidR="00014DEC" w:rsidRPr="00C856E1" w:rsidTr="00014DEC">
        <w:tc>
          <w:tcPr>
            <w:tcW w:w="1418" w:type="dxa"/>
          </w:tcPr>
          <w:p w:rsidR="00014DEC" w:rsidRPr="00C856E1" w:rsidRDefault="00014DEC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实习时间</w:t>
            </w:r>
          </w:p>
        </w:tc>
        <w:tc>
          <w:tcPr>
            <w:tcW w:w="6862" w:type="dxa"/>
          </w:tcPr>
          <w:p w:rsidR="00014DEC" w:rsidRPr="00C856E1" w:rsidRDefault="00014DEC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2018年7月9日</w:t>
            </w:r>
            <w:r w:rsidRPr="00C856E1">
              <w:rPr>
                <w:rFonts w:asciiTheme="minorEastAsia" w:hAnsiTheme="minorEastAsia"/>
                <w:sz w:val="24"/>
                <w:szCs w:val="24"/>
              </w:rPr>
              <w:t>-2018</w:t>
            </w: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年7月20日</w:t>
            </w:r>
          </w:p>
        </w:tc>
      </w:tr>
      <w:tr w:rsidR="00014DEC" w:rsidRPr="00C856E1" w:rsidTr="00014DEC">
        <w:tc>
          <w:tcPr>
            <w:tcW w:w="1418" w:type="dxa"/>
          </w:tcPr>
          <w:p w:rsidR="00014DEC" w:rsidRPr="00C856E1" w:rsidRDefault="00014DEC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实习岗位</w:t>
            </w:r>
          </w:p>
        </w:tc>
        <w:tc>
          <w:tcPr>
            <w:tcW w:w="6862" w:type="dxa"/>
          </w:tcPr>
          <w:p w:rsidR="00014DEC" w:rsidRPr="00C856E1" w:rsidRDefault="00014DEC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投顾</w:t>
            </w:r>
            <w:r w:rsidRPr="00C856E1">
              <w:rPr>
                <w:rFonts w:asciiTheme="minorEastAsia" w:hAnsiTheme="minorEastAsia"/>
                <w:sz w:val="24"/>
                <w:szCs w:val="24"/>
              </w:rPr>
              <w:t>助理</w:t>
            </w:r>
          </w:p>
        </w:tc>
      </w:tr>
      <w:tr w:rsidR="00014DEC" w:rsidRPr="00C856E1" w:rsidTr="00014DEC">
        <w:tc>
          <w:tcPr>
            <w:tcW w:w="1418" w:type="dxa"/>
          </w:tcPr>
          <w:p w:rsidR="00014DEC" w:rsidRPr="00C856E1" w:rsidRDefault="00014DEC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具体内容和安排</w:t>
            </w:r>
          </w:p>
        </w:tc>
        <w:tc>
          <w:tcPr>
            <w:tcW w:w="6862" w:type="dxa"/>
          </w:tcPr>
          <w:p w:rsidR="00014DEC" w:rsidRPr="00C856E1" w:rsidRDefault="00A61BC5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sz w:val="24"/>
                <w:szCs w:val="24"/>
              </w:rPr>
              <w:t>1. </w:t>
            </w:r>
            <w:r w:rsidR="00014DEC" w:rsidRPr="00C856E1">
              <w:rPr>
                <w:rFonts w:asciiTheme="minorEastAsia" w:hAnsiTheme="minorEastAsia" w:hint="eastAsia"/>
                <w:sz w:val="24"/>
                <w:szCs w:val="24"/>
              </w:rPr>
              <w:t>全面了解公司的</w:t>
            </w:r>
            <w:proofErr w:type="gramStart"/>
            <w:r w:rsidR="00014DEC" w:rsidRPr="00C856E1">
              <w:rPr>
                <w:rFonts w:asciiTheme="minorEastAsia" w:hAnsiTheme="minorEastAsia" w:hint="eastAsia"/>
                <w:sz w:val="24"/>
                <w:szCs w:val="24"/>
              </w:rPr>
              <w:t>全业务链</w:t>
            </w:r>
            <w:proofErr w:type="gramEnd"/>
            <w:r w:rsidR="00014DEC" w:rsidRPr="00C856E1">
              <w:rPr>
                <w:rFonts w:asciiTheme="minorEastAsia" w:hAnsiTheme="minorEastAsia" w:hint="eastAsia"/>
                <w:sz w:val="24"/>
                <w:szCs w:val="24"/>
              </w:rPr>
              <w:t>，熟悉公司产品线及业务线。协助</w:t>
            </w:r>
            <w:r w:rsidR="00014DEC" w:rsidRPr="00C856E1">
              <w:rPr>
                <w:rFonts w:asciiTheme="minorEastAsia" w:hAnsiTheme="minorEastAsia"/>
                <w:sz w:val="24"/>
                <w:szCs w:val="24"/>
              </w:rPr>
              <w:t>投资顾问</w:t>
            </w:r>
            <w:r w:rsidR="00014DEC" w:rsidRPr="00C856E1">
              <w:rPr>
                <w:rFonts w:asciiTheme="minorEastAsia" w:hAnsiTheme="minorEastAsia" w:hint="eastAsia"/>
                <w:sz w:val="24"/>
                <w:szCs w:val="24"/>
              </w:rPr>
              <w:t>为</w:t>
            </w:r>
            <w:r w:rsidR="00014DEC" w:rsidRPr="00C856E1">
              <w:rPr>
                <w:rFonts w:asciiTheme="minorEastAsia" w:hAnsiTheme="minorEastAsia"/>
                <w:sz w:val="24"/>
                <w:szCs w:val="24"/>
              </w:rPr>
              <w:t>客户</w:t>
            </w:r>
            <w:r w:rsidR="00014DEC" w:rsidRPr="00C856E1">
              <w:rPr>
                <w:rFonts w:asciiTheme="minorEastAsia" w:hAnsiTheme="minorEastAsia" w:hint="eastAsia"/>
                <w:sz w:val="24"/>
                <w:szCs w:val="24"/>
              </w:rPr>
              <w:t>进行资产配置。</w:t>
            </w:r>
          </w:p>
          <w:p w:rsidR="00014DEC" w:rsidRPr="00C856E1" w:rsidRDefault="00A61BC5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sz w:val="24"/>
                <w:szCs w:val="24"/>
              </w:rPr>
              <w:t>2. </w:t>
            </w:r>
            <w:r w:rsidR="00014DEC" w:rsidRPr="00C856E1">
              <w:rPr>
                <w:rFonts w:asciiTheme="minorEastAsia" w:hAnsiTheme="minorEastAsia" w:hint="eastAsia"/>
                <w:sz w:val="24"/>
                <w:szCs w:val="24"/>
              </w:rPr>
              <w:t>学习高净值客户的维系及个性化服务，在全面了解客户基础上为客户提供专业投资服务。</w:t>
            </w:r>
          </w:p>
          <w:p w:rsidR="00014DEC" w:rsidRPr="00C856E1" w:rsidRDefault="00014DEC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 w:rsidRPr="00C856E1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协助办理</w:t>
            </w:r>
            <w:r w:rsidRPr="00C856E1">
              <w:rPr>
                <w:rFonts w:asciiTheme="minorEastAsia" w:hAnsiTheme="minorEastAsia"/>
                <w:sz w:val="24"/>
                <w:szCs w:val="24"/>
              </w:rPr>
              <w:t>日常柜面业务及综合支持相关工作</w:t>
            </w:r>
          </w:p>
        </w:tc>
      </w:tr>
      <w:tr w:rsidR="00014DEC" w:rsidRPr="00C856E1" w:rsidTr="00014DEC">
        <w:tc>
          <w:tcPr>
            <w:tcW w:w="1418" w:type="dxa"/>
          </w:tcPr>
          <w:p w:rsidR="00014DEC" w:rsidRPr="00C856E1" w:rsidRDefault="00014DEC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岗位要求</w:t>
            </w:r>
          </w:p>
        </w:tc>
        <w:tc>
          <w:tcPr>
            <w:tcW w:w="6862" w:type="dxa"/>
          </w:tcPr>
          <w:p w:rsidR="00014DEC" w:rsidRPr="00C856E1" w:rsidRDefault="00014DEC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金融、经济学管理等相关专业</w:t>
            </w:r>
          </w:p>
        </w:tc>
      </w:tr>
      <w:tr w:rsidR="00014DEC" w:rsidRPr="00C856E1" w:rsidTr="00014DEC">
        <w:tc>
          <w:tcPr>
            <w:tcW w:w="1418" w:type="dxa"/>
          </w:tcPr>
          <w:p w:rsidR="00014DEC" w:rsidRPr="00C856E1" w:rsidRDefault="00014DEC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需要人数</w:t>
            </w:r>
          </w:p>
        </w:tc>
        <w:tc>
          <w:tcPr>
            <w:tcW w:w="6862" w:type="dxa"/>
          </w:tcPr>
          <w:p w:rsidR="00014DEC" w:rsidRPr="00C856E1" w:rsidRDefault="00014DEC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014DEC" w:rsidRPr="00C856E1" w:rsidTr="00014DEC">
        <w:tc>
          <w:tcPr>
            <w:tcW w:w="1418" w:type="dxa"/>
          </w:tcPr>
          <w:p w:rsidR="00014DEC" w:rsidRPr="00C856E1" w:rsidRDefault="00014DEC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实习补助</w:t>
            </w:r>
          </w:p>
        </w:tc>
        <w:tc>
          <w:tcPr>
            <w:tcW w:w="6862" w:type="dxa"/>
          </w:tcPr>
          <w:p w:rsidR="00014DEC" w:rsidRPr="00C856E1" w:rsidRDefault="00014DEC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无补助</w:t>
            </w:r>
            <w:r w:rsidRPr="00C856E1">
              <w:rPr>
                <w:rFonts w:asciiTheme="minorEastAsia" w:hAnsiTheme="minorEastAsia"/>
                <w:sz w:val="24"/>
                <w:szCs w:val="24"/>
              </w:rPr>
              <w:t>，包中餐</w:t>
            </w:r>
          </w:p>
        </w:tc>
      </w:tr>
      <w:tr w:rsidR="00014DEC" w:rsidRPr="00C856E1" w:rsidTr="00014DEC">
        <w:tc>
          <w:tcPr>
            <w:tcW w:w="1418" w:type="dxa"/>
          </w:tcPr>
          <w:p w:rsidR="00014DEC" w:rsidRPr="00C856E1" w:rsidRDefault="00014DEC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6862" w:type="dxa"/>
          </w:tcPr>
          <w:p w:rsidR="00014DEC" w:rsidRPr="00C856E1" w:rsidRDefault="00014DEC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475922" w:rsidRPr="00C856E1" w:rsidRDefault="00475922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014DEC" w:rsidRPr="00C856E1" w:rsidRDefault="00014DEC" w:rsidP="00C856E1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C856E1">
        <w:rPr>
          <w:rFonts w:asciiTheme="minorEastAsia" w:hAnsiTheme="minorEastAsia" w:hint="eastAsia"/>
          <w:b/>
          <w:sz w:val="24"/>
          <w:szCs w:val="24"/>
        </w:rPr>
        <w:t>14</w:t>
      </w:r>
      <w:r w:rsidR="00A230D8" w:rsidRPr="00C856E1">
        <w:rPr>
          <w:rFonts w:asciiTheme="minorEastAsia" w:hAnsiTheme="minorEastAsia" w:hint="eastAsia"/>
          <w:b/>
          <w:sz w:val="24"/>
          <w:szCs w:val="24"/>
        </w:rPr>
        <w:t>、</w:t>
      </w:r>
      <w:r w:rsidR="00A230D8" w:rsidRPr="00C856E1">
        <w:rPr>
          <w:rFonts w:asciiTheme="minorEastAsia" w:hAnsiTheme="minorEastAsia" w:hint="eastAsia"/>
          <w:b/>
          <w:color w:val="000000"/>
          <w:sz w:val="24"/>
          <w:szCs w:val="24"/>
        </w:rPr>
        <w:t>华福证券漳州分公司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6862"/>
      </w:tblGrid>
      <w:tr w:rsidR="007417A3" w:rsidRPr="00C856E1" w:rsidTr="007B2977">
        <w:tc>
          <w:tcPr>
            <w:tcW w:w="1418" w:type="dxa"/>
          </w:tcPr>
          <w:p w:rsidR="007417A3" w:rsidRPr="00C856E1" w:rsidRDefault="007417A3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实习单位</w:t>
            </w:r>
          </w:p>
        </w:tc>
        <w:tc>
          <w:tcPr>
            <w:tcW w:w="6862" w:type="dxa"/>
            <w:vAlign w:val="center"/>
          </w:tcPr>
          <w:p w:rsidR="007417A3" w:rsidRPr="00C856E1" w:rsidRDefault="007417A3" w:rsidP="00C856E1">
            <w:pPr>
              <w:spacing w:line="276" w:lineRule="auto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华福证券漳州分公司</w:t>
            </w:r>
          </w:p>
        </w:tc>
      </w:tr>
      <w:tr w:rsidR="007417A3" w:rsidRPr="00C856E1" w:rsidTr="007B2977">
        <w:tc>
          <w:tcPr>
            <w:tcW w:w="1418" w:type="dxa"/>
          </w:tcPr>
          <w:p w:rsidR="007417A3" w:rsidRPr="00C856E1" w:rsidRDefault="007417A3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实习地点</w:t>
            </w:r>
          </w:p>
        </w:tc>
        <w:tc>
          <w:tcPr>
            <w:tcW w:w="6862" w:type="dxa"/>
            <w:vAlign w:val="center"/>
          </w:tcPr>
          <w:p w:rsidR="007417A3" w:rsidRPr="00C856E1" w:rsidRDefault="007417A3" w:rsidP="00C856E1">
            <w:pPr>
              <w:spacing w:line="276" w:lineRule="auto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漳州延安北路</w:t>
            </w:r>
          </w:p>
        </w:tc>
      </w:tr>
      <w:tr w:rsidR="007417A3" w:rsidRPr="00C856E1" w:rsidTr="007B2977">
        <w:tc>
          <w:tcPr>
            <w:tcW w:w="1418" w:type="dxa"/>
          </w:tcPr>
          <w:p w:rsidR="007417A3" w:rsidRPr="00C856E1" w:rsidRDefault="007417A3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实习时间</w:t>
            </w:r>
          </w:p>
        </w:tc>
        <w:tc>
          <w:tcPr>
            <w:tcW w:w="6862" w:type="dxa"/>
            <w:vAlign w:val="center"/>
          </w:tcPr>
          <w:p w:rsidR="007417A3" w:rsidRPr="00C856E1" w:rsidRDefault="007417A3" w:rsidP="00C856E1">
            <w:pPr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C856E1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2018</w:t>
            </w:r>
            <w:r w:rsidRPr="00C856E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年</w:t>
            </w:r>
            <w:r w:rsidRPr="00C856E1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7</w:t>
            </w:r>
            <w:r w:rsidRPr="00C856E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月</w:t>
            </w:r>
            <w:r w:rsidRPr="00C856E1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9</w:t>
            </w:r>
            <w:r w:rsidRPr="00C856E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日－</w:t>
            </w:r>
            <w:r w:rsidRPr="00C856E1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</w:t>
            </w:r>
            <w:r w:rsidRPr="00C856E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7417A3" w:rsidRPr="00C856E1" w:rsidTr="007B2977">
        <w:tc>
          <w:tcPr>
            <w:tcW w:w="1418" w:type="dxa"/>
          </w:tcPr>
          <w:p w:rsidR="007417A3" w:rsidRPr="00C856E1" w:rsidRDefault="007417A3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实习岗位</w:t>
            </w:r>
          </w:p>
        </w:tc>
        <w:tc>
          <w:tcPr>
            <w:tcW w:w="6862" w:type="dxa"/>
            <w:vAlign w:val="center"/>
          </w:tcPr>
          <w:p w:rsidR="007417A3" w:rsidRPr="00C856E1" w:rsidRDefault="007417A3" w:rsidP="00C856E1">
            <w:pPr>
              <w:spacing w:line="276" w:lineRule="auto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投资经理、投资顾问</w:t>
            </w:r>
          </w:p>
        </w:tc>
      </w:tr>
      <w:tr w:rsidR="007417A3" w:rsidRPr="00C856E1" w:rsidTr="007B2977">
        <w:tc>
          <w:tcPr>
            <w:tcW w:w="1418" w:type="dxa"/>
          </w:tcPr>
          <w:p w:rsidR="007417A3" w:rsidRPr="00C856E1" w:rsidRDefault="007417A3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具体内容和安排</w:t>
            </w:r>
          </w:p>
        </w:tc>
        <w:tc>
          <w:tcPr>
            <w:tcW w:w="6862" w:type="dxa"/>
            <w:vAlign w:val="center"/>
          </w:tcPr>
          <w:p w:rsidR="007417A3" w:rsidRPr="00C856E1" w:rsidRDefault="007417A3" w:rsidP="00C856E1">
            <w:pPr>
              <w:spacing w:line="276" w:lineRule="auto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金融理论学习、业务实操见习、职业规划培训</w:t>
            </w:r>
          </w:p>
        </w:tc>
      </w:tr>
      <w:tr w:rsidR="007417A3" w:rsidRPr="00C856E1" w:rsidTr="007B2977">
        <w:tc>
          <w:tcPr>
            <w:tcW w:w="1418" w:type="dxa"/>
          </w:tcPr>
          <w:p w:rsidR="007417A3" w:rsidRPr="00C856E1" w:rsidRDefault="007417A3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岗位要求</w:t>
            </w:r>
          </w:p>
        </w:tc>
        <w:tc>
          <w:tcPr>
            <w:tcW w:w="6862" w:type="dxa"/>
            <w:vAlign w:val="center"/>
          </w:tcPr>
          <w:p w:rsidR="007417A3" w:rsidRPr="00C856E1" w:rsidRDefault="007417A3" w:rsidP="00C856E1">
            <w:pPr>
              <w:spacing w:line="276" w:lineRule="auto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</w:t>
            </w:r>
          </w:p>
        </w:tc>
      </w:tr>
      <w:tr w:rsidR="007417A3" w:rsidRPr="00C856E1" w:rsidTr="007B2977">
        <w:tc>
          <w:tcPr>
            <w:tcW w:w="1418" w:type="dxa"/>
          </w:tcPr>
          <w:p w:rsidR="007417A3" w:rsidRPr="00C856E1" w:rsidRDefault="007417A3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需要人数</w:t>
            </w:r>
          </w:p>
        </w:tc>
        <w:tc>
          <w:tcPr>
            <w:tcW w:w="6862" w:type="dxa"/>
            <w:vAlign w:val="center"/>
          </w:tcPr>
          <w:p w:rsidR="007417A3" w:rsidRPr="00C856E1" w:rsidRDefault="007417A3" w:rsidP="00C856E1">
            <w:pPr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C856E1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417A3" w:rsidRPr="00C856E1" w:rsidTr="007B2977">
        <w:tc>
          <w:tcPr>
            <w:tcW w:w="1418" w:type="dxa"/>
          </w:tcPr>
          <w:p w:rsidR="007417A3" w:rsidRPr="00C856E1" w:rsidRDefault="007417A3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实习补助</w:t>
            </w:r>
          </w:p>
        </w:tc>
        <w:tc>
          <w:tcPr>
            <w:tcW w:w="6862" w:type="dxa"/>
            <w:vAlign w:val="center"/>
          </w:tcPr>
          <w:p w:rsidR="007417A3" w:rsidRPr="00C856E1" w:rsidRDefault="007417A3" w:rsidP="00C856E1">
            <w:pPr>
              <w:spacing w:line="276" w:lineRule="auto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</w:t>
            </w:r>
          </w:p>
        </w:tc>
      </w:tr>
      <w:tr w:rsidR="007417A3" w:rsidRPr="00C856E1" w:rsidTr="007B2977">
        <w:tc>
          <w:tcPr>
            <w:tcW w:w="1418" w:type="dxa"/>
          </w:tcPr>
          <w:p w:rsidR="007417A3" w:rsidRPr="00C856E1" w:rsidRDefault="007417A3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6862" w:type="dxa"/>
            <w:vAlign w:val="center"/>
          </w:tcPr>
          <w:p w:rsidR="007417A3" w:rsidRPr="00C856E1" w:rsidRDefault="007417A3" w:rsidP="00C856E1">
            <w:pPr>
              <w:spacing w:line="276" w:lineRule="auto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最好是漳州籍</w:t>
            </w:r>
          </w:p>
        </w:tc>
      </w:tr>
    </w:tbl>
    <w:p w:rsidR="00014DEC" w:rsidRPr="00C856E1" w:rsidRDefault="00014DEC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C856E1">
        <w:rPr>
          <w:rFonts w:asciiTheme="minorEastAsia" w:hAnsiTheme="minorEastAsia" w:hint="eastAsia"/>
          <w:b/>
          <w:sz w:val="24"/>
          <w:szCs w:val="24"/>
        </w:rPr>
        <w:t>15、</w:t>
      </w:r>
      <w:r w:rsidRPr="00C856E1">
        <w:rPr>
          <w:rFonts w:asciiTheme="minorEastAsia" w:hAnsiTheme="minorEastAsia" w:cs="Times New Roman"/>
          <w:b/>
          <w:kern w:val="0"/>
          <w:sz w:val="24"/>
          <w:szCs w:val="24"/>
        </w:rPr>
        <w:t>浦发银行</w:t>
      </w:r>
      <w:r w:rsidRPr="00C856E1">
        <w:rPr>
          <w:rFonts w:asciiTheme="minorEastAsia" w:hAnsiTheme="minorEastAsia" w:hint="eastAsia"/>
          <w:b/>
          <w:sz w:val="24"/>
          <w:szCs w:val="24"/>
        </w:rPr>
        <w:t>（厦门）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6862"/>
      </w:tblGrid>
      <w:tr w:rsidR="001A795A" w:rsidRPr="00C856E1" w:rsidTr="002E37DD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实习单位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浦发银行</w:t>
            </w: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（厦门）</w:t>
            </w:r>
          </w:p>
        </w:tc>
      </w:tr>
      <w:tr w:rsidR="001A795A" w:rsidRPr="00C856E1" w:rsidTr="002E37DD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实习地点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社区银行</w:t>
            </w:r>
          </w:p>
        </w:tc>
      </w:tr>
      <w:tr w:rsidR="001A795A" w:rsidRPr="00C856E1" w:rsidTr="002E37DD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实习时间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至少两个月</w:t>
            </w:r>
          </w:p>
        </w:tc>
      </w:tr>
      <w:tr w:rsidR="001A795A" w:rsidRPr="00C856E1" w:rsidTr="002E37DD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实习岗位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A795A" w:rsidRPr="00C856E1" w:rsidTr="002E37DD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具体内容和安排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协助开展工作</w:t>
            </w:r>
          </w:p>
        </w:tc>
      </w:tr>
      <w:tr w:rsidR="001A795A" w:rsidRPr="00C856E1" w:rsidTr="002E37DD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岗位要求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男生身高</w:t>
            </w:r>
            <w:r w:rsidRPr="00C856E1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170CM</w:t>
            </w:r>
            <w:r w:rsidRPr="00C856E1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以上、女生身高</w:t>
            </w:r>
            <w:r w:rsidRPr="00C856E1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160CM</w:t>
            </w:r>
            <w:r w:rsidRPr="00C856E1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以上，身材匀称，五官端正；性格开朗、诚实守信，无不良记录；具有较强的责任心、学习能力和良好的</w:t>
            </w:r>
            <w:hyperlink r:id="rId6" w:tgtFrame="_blank" w:history="1">
              <w:r w:rsidRPr="00C856E1">
                <w:rPr>
                  <w:rFonts w:asciiTheme="minorEastAsia" w:hAnsiTheme="minorEastAsia" w:cs="Times New Roman" w:hint="eastAsia"/>
                  <w:color w:val="000000" w:themeColor="text1"/>
                  <w:kern w:val="0"/>
                  <w:sz w:val="24"/>
                  <w:szCs w:val="24"/>
                </w:rPr>
                <w:t>团队协作</w:t>
              </w:r>
            </w:hyperlink>
            <w:r w:rsidRPr="00C856E1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精神，具有良好的书面及口头表达能力；有校内外社团或实习实践经验、毕业后有志于到银行等金融机构就业的同学优先考虑。</w:t>
            </w:r>
          </w:p>
        </w:tc>
      </w:tr>
      <w:tr w:rsidR="001A795A" w:rsidRPr="00C856E1" w:rsidTr="002E37DD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需要人数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15人</w:t>
            </w:r>
          </w:p>
        </w:tc>
      </w:tr>
      <w:tr w:rsidR="001A795A" w:rsidRPr="00C856E1" w:rsidTr="002E37DD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实习补助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每天35元左右</w:t>
            </w:r>
          </w:p>
        </w:tc>
      </w:tr>
      <w:tr w:rsidR="001A795A" w:rsidRPr="00C856E1" w:rsidTr="002E37DD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浦发银行</w:t>
            </w:r>
          </w:p>
        </w:tc>
      </w:tr>
    </w:tbl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C856E1">
        <w:rPr>
          <w:rFonts w:asciiTheme="minorEastAsia" w:hAnsiTheme="minorEastAsia" w:hint="eastAsia"/>
          <w:b/>
          <w:sz w:val="24"/>
          <w:szCs w:val="24"/>
        </w:rPr>
        <w:t>16、</w:t>
      </w:r>
      <w:r w:rsidRPr="00C856E1">
        <w:rPr>
          <w:rFonts w:asciiTheme="minorEastAsia" w:hAnsiTheme="minorEastAsia" w:cs="Times New Roman"/>
          <w:b/>
          <w:kern w:val="0"/>
          <w:sz w:val="24"/>
          <w:szCs w:val="24"/>
        </w:rPr>
        <w:t>招商证券漳州胜利西路证券营业部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6862"/>
      </w:tblGrid>
      <w:tr w:rsidR="001A795A" w:rsidRPr="00C856E1" w:rsidTr="001A795A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实习单位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before="100" w:beforeAutospacing="1" w:after="100" w:afterAutospacing="1"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 招商证券股份有限公司漳州胜利西路证券营业部</w:t>
            </w:r>
          </w:p>
        </w:tc>
      </w:tr>
      <w:tr w:rsidR="001A795A" w:rsidRPr="00C856E1" w:rsidTr="001A795A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实习地点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before="100" w:beforeAutospacing="1" w:after="100" w:afterAutospacing="1"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 漳州市</w:t>
            </w:r>
            <w:proofErr w:type="gramStart"/>
            <w:r w:rsidRPr="00C856E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芗</w:t>
            </w:r>
            <w:proofErr w:type="gramEnd"/>
            <w:r w:rsidRPr="00C856E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城区向</w:t>
            </w:r>
            <w:proofErr w:type="gramStart"/>
            <w:r w:rsidRPr="00C856E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荣大厦</w:t>
            </w:r>
            <w:proofErr w:type="gramEnd"/>
            <w:r w:rsidRPr="00C856E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9层</w:t>
            </w:r>
          </w:p>
        </w:tc>
      </w:tr>
      <w:tr w:rsidR="001A795A" w:rsidRPr="00C856E1" w:rsidTr="001A795A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实习时间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before="100" w:beforeAutospacing="1" w:after="100" w:afterAutospacing="1"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 2018.7.9-2018.7.20</w:t>
            </w:r>
          </w:p>
        </w:tc>
      </w:tr>
      <w:tr w:rsidR="001A795A" w:rsidRPr="00C856E1" w:rsidTr="001A795A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实习岗位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before="100" w:beforeAutospacing="1" w:after="100" w:afterAutospacing="1"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 客户经理助理</w:t>
            </w:r>
          </w:p>
        </w:tc>
      </w:tr>
      <w:tr w:rsidR="001A795A" w:rsidRPr="00C856E1" w:rsidTr="001A795A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具体内容和安排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before="100" w:beforeAutospacing="1" w:after="100" w:afterAutospacing="1"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 协助客户经理从事客户开发及客户维护工作</w:t>
            </w:r>
          </w:p>
        </w:tc>
      </w:tr>
      <w:tr w:rsidR="001A795A" w:rsidRPr="00C856E1" w:rsidTr="001A795A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岗位要求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before="100" w:beforeAutospacing="1" w:after="100" w:afterAutospacing="1"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本科应届毕业生，金融类学生优先</w:t>
            </w:r>
          </w:p>
        </w:tc>
      </w:tr>
      <w:tr w:rsidR="001A795A" w:rsidRPr="00C856E1" w:rsidTr="001A795A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需要人数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before="100" w:beforeAutospacing="1" w:after="100" w:afterAutospacing="1"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 5</w:t>
            </w:r>
          </w:p>
        </w:tc>
      </w:tr>
      <w:tr w:rsidR="001A795A" w:rsidRPr="00C856E1" w:rsidTr="001A795A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实习补助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before="100" w:beforeAutospacing="1" w:after="100" w:afterAutospacing="1"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 业绩补助15元/户</w:t>
            </w:r>
          </w:p>
        </w:tc>
      </w:tr>
      <w:tr w:rsidR="001A795A" w:rsidRPr="00C856E1" w:rsidTr="001A795A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before="100" w:beforeAutospacing="1" w:after="100" w:afterAutospacing="1"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 漳州市区及县城</w:t>
            </w:r>
          </w:p>
        </w:tc>
      </w:tr>
    </w:tbl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C856E1">
        <w:rPr>
          <w:rFonts w:asciiTheme="minorEastAsia" w:hAnsiTheme="minorEastAsia" w:hint="eastAsia"/>
          <w:b/>
          <w:sz w:val="24"/>
          <w:szCs w:val="24"/>
        </w:rPr>
        <w:t>17、</w:t>
      </w:r>
      <w:r w:rsidRPr="00C856E1">
        <w:rPr>
          <w:rFonts w:asciiTheme="minorEastAsia" w:hAnsiTheme="minorEastAsia"/>
          <w:b/>
          <w:kern w:val="0"/>
          <w:sz w:val="24"/>
          <w:szCs w:val="24"/>
        </w:rPr>
        <w:t>建</w:t>
      </w:r>
      <w:proofErr w:type="gramStart"/>
      <w:r w:rsidRPr="00C856E1">
        <w:rPr>
          <w:rFonts w:asciiTheme="minorEastAsia" w:hAnsiTheme="minorEastAsia"/>
          <w:b/>
          <w:kern w:val="0"/>
          <w:sz w:val="24"/>
          <w:szCs w:val="24"/>
        </w:rPr>
        <w:t>东银行</w:t>
      </w:r>
      <w:proofErr w:type="gramEnd"/>
      <w:r w:rsidR="00D1681A" w:rsidRPr="00C856E1">
        <w:rPr>
          <w:rFonts w:asciiTheme="minorEastAsia" w:hAnsiTheme="minorEastAsia"/>
          <w:b/>
          <w:kern w:val="0"/>
          <w:sz w:val="24"/>
          <w:szCs w:val="24"/>
        </w:rPr>
        <w:t>厦门</w:t>
      </w:r>
      <w:r w:rsidRPr="00C856E1">
        <w:rPr>
          <w:rFonts w:asciiTheme="minorEastAsia" w:hAnsiTheme="minorEastAsia"/>
          <w:b/>
          <w:kern w:val="0"/>
          <w:sz w:val="24"/>
          <w:szCs w:val="24"/>
        </w:rPr>
        <w:t>分行</w:t>
      </w:r>
      <w:bookmarkStart w:id="0" w:name="_GoBack"/>
      <w:bookmarkEnd w:id="0"/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6862"/>
      </w:tblGrid>
      <w:tr w:rsidR="001A795A" w:rsidRPr="00C856E1" w:rsidTr="001A795A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实习单位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kern w:val="0"/>
                <w:sz w:val="24"/>
                <w:szCs w:val="24"/>
              </w:rPr>
              <w:t> 美国建东银行有限公司厦门分行</w:t>
            </w:r>
          </w:p>
        </w:tc>
      </w:tr>
      <w:tr w:rsidR="001A795A" w:rsidRPr="00C856E1" w:rsidTr="001A795A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实习地点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kern w:val="0"/>
                <w:sz w:val="24"/>
                <w:szCs w:val="24"/>
              </w:rPr>
              <w:t> 厦门市思明区鹭江道2号第一广场20层</w:t>
            </w:r>
          </w:p>
        </w:tc>
      </w:tr>
      <w:tr w:rsidR="001A795A" w:rsidRPr="00C856E1" w:rsidTr="001A795A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实习时间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kern w:val="0"/>
                <w:sz w:val="24"/>
                <w:szCs w:val="24"/>
              </w:rPr>
              <w:t> 1个月</w:t>
            </w:r>
          </w:p>
        </w:tc>
      </w:tr>
      <w:tr w:rsidR="001A795A" w:rsidRPr="00C856E1" w:rsidTr="001A795A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实习岗位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kern w:val="0"/>
                <w:sz w:val="24"/>
                <w:szCs w:val="24"/>
              </w:rPr>
              <w:t>市场部、运营部、综合部、信贷部</w:t>
            </w:r>
          </w:p>
        </w:tc>
      </w:tr>
      <w:tr w:rsidR="001A795A" w:rsidRPr="00C856E1" w:rsidTr="001A795A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具体内容和安排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kern w:val="0"/>
                <w:sz w:val="24"/>
                <w:szCs w:val="24"/>
              </w:rPr>
              <w:t> 协助各部门处理相关事务</w:t>
            </w:r>
          </w:p>
        </w:tc>
      </w:tr>
      <w:tr w:rsidR="001A795A" w:rsidRPr="00C856E1" w:rsidTr="001A795A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岗位要求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kern w:val="0"/>
                <w:sz w:val="24"/>
                <w:szCs w:val="24"/>
              </w:rPr>
              <w:t> 市场部：性格外向，善于沟通</w:t>
            </w:r>
          </w:p>
          <w:p w:rsidR="001A795A" w:rsidRPr="00C856E1" w:rsidRDefault="001A795A" w:rsidP="00C856E1">
            <w:pPr>
              <w:widowControl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kern w:val="0"/>
                <w:sz w:val="24"/>
                <w:szCs w:val="24"/>
              </w:rPr>
              <w:t>运营部：做事细心，有一定会计功底</w:t>
            </w:r>
          </w:p>
          <w:p w:rsidR="001A795A" w:rsidRPr="00C856E1" w:rsidRDefault="001A795A" w:rsidP="00C856E1">
            <w:pPr>
              <w:widowControl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kern w:val="0"/>
                <w:sz w:val="24"/>
                <w:szCs w:val="24"/>
              </w:rPr>
              <w:t>综合部：做事细心，有一定会计功底</w:t>
            </w:r>
          </w:p>
          <w:p w:rsidR="001A795A" w:rsidRPr="00C856E1" w:rsidRDefault="001A795A" w:rsidP="00C856E1">
            <w:pPr>
              <w:widowControl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kern w:val="0"/>
                <w:sz w:val="24"/>
                <w:szCs w:val="24"/>
              </w:rPr>
              <w:t>信贷部：做事细心，英语水平较好</w:t>
            </w:r>
          </w:p>
        </w:tc>
      </w:tr>
      <w:tr w:rsidR="001A795A" w:rsidRPr="00C856E1" w:rsidTr="001A795A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需要人数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kern w:val="0"/>
                <w:sz w:val="24"/>
                <w:szCs w:val="24"/>
              </w:rPr>
              <w:t> 4人</w:t>
            </w:r>
          </w:p>
        </w:tc>
      </w:tr>
      <w:tr w:rsidR="001A795A" w:rsidRPr="00C856E1" w:rsidTr="001A795A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实习补助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kern w:val="0"/>
                <w:sz w:val="24"/>
                <w:szCs w:val="24"/>
              </w:rPr>
              <w:t> 无，可开实习鉴定</w:t>
            </w:r>
          </w:p>
        </w:tc>
      </w:tr>
      <w:tr w:rsidR="001A795A" w:rsidRPr="00C856E1" w:rsidTr="001A795A">
        <w:tc>
          <w:tcPr>
            <w:tcW w:w="1418" w:type="dxa"/>
          </w:tcPr>
          <w:p w:rsidR="001A795A" w:rsidRPr="00C856E1" w:rsidRDefault="001A795A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6862" w:type="dxa"/>
          </w:tcPr>
          <w:p w:rsidR="001A795A" w:rsidRPr="00C856E1" w:rsidRDefault="001A795A" w:rsidP="00C856E1">
            <w:pPr>
              <w:widowControl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56E1">
              <w:rPr>
                <w:rFonts w:asciiTheme="minorEastAsia" w:hAnsiTheme="minorEastAsia"/>
                <w:kern w:val="0"/>
                <w:sz w:val="24"/>
                <w:szCs w:val="24"/>
              </w:rPr>
              <w:t> 无</w:t>
            </w:r>
          </w:p>
        </w:tc>
      </w:tr>
    </w:tbl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83080F" w:rsidRPr="00C856E1" w:rsidRDefault="0083080F" w:rsidP="00C856E1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C856E1">
        <w:rPr>
          <w:rFonts w:asciiTheme="minorEastAsia" w:hAnsiTheme="minorEastAsia" w:hint="eastAsia"/>
          <w:b/>
          <w:sz w:val="24"/>
          <w:szCs w:val="24"/>
        </w:rPr>
        <w:t>18、</w:t>
      </w:r>
      <w:r w:rsidR="00DA0C4C" w:rsidRPr="00C856E1">
        <w:rPr>
          <w:rFonts w:asciiTheme="minorEastAsia" w:hAnsiTheme="minorEastAsia" w:hint="eastAsia"/>
          <w:b/>
          <w:sz w:val="24"/>
          <w:szCs w:val="24"/>
        </w:rPr>
        <w:t>兴业银行厦门分行营业部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6862"/>
      </w:tblGrid>
      <w:tr w:rsidR="0083080F" w:rsidRPr="00C856E1" w:rsidTr="0083080F">
        <w:tc>
          <w:tcPr>
            <w:tcW w:w="1418" w:type="dxa"/>
          </w:tcPr>
          <w:p w:rsidR="0083080F" w:rsidRPr="00C856E1" w:rsidRDefault="0083080F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实习单位</w:t>
            </w:r>
          </w:p>
        </w:tc>
        <w:tc>
          <w:tcPr>
            <w:tcW w:w="6862" w:type="dxa"/>
          </w:tcPr>
          <w:p w:rsidR="0083080F" w:rsidRPr="00C856E1" w:rsidRDefault="0083080F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兴业银行厦门分行营业部</w:t>
            </w:r>
          </w:p>
        </w:tc>
      </w:tr>
      <w:tr w:rsidR="0083080F" w:rsidRPr="00C856E1" w:rsidTr="0083080F">
        <w:tc>
          <w:tcPr>
            <w:tcW w:w="1418" w:type="dxa"/>
          </w:tcPr>
          <w:p w:rsidR="0083080F" w:rsidRPr="00C856E1" w:rsidRDefault="0083080F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实习地点</w:t>
            </w:r>
          </w:p>
        </w:tc>
        <w:tc>
          <w:tcPr>
            <w:tcW w:w="6862" w:type="dxa"/>
          </w:tcPr>
          <w:p w:rsidR="0083080F" w:rsidRPr="00C856E1" w:rsidRDefault="0083080F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厦门市湖滨北路78号兴业大厦</w:t>
            </w:r>
          </w:p>
        </w:tc>
      </w:tr>
      <w:tr w:rsidR="0083080F" w:rsidRPr="00C856E1" w:rsidTr="0083080F">
        <w:tc>
          <w:tcPr>
            <w:tcW w:w="1418" w:type="dxa"/>
          </w:tcPr>
          <w:p w:rsidR="0083080F" w:rsidRPr="00C856E1" w:rsidRDefault="0083080F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实习时间</w:t>
            </w:r>
          </w:p>
        </w:tc>
        <w:tc>
          <w:tcPr>
            <w:tcW w:w="6862" w:type="dxa"/>
          </w:tcPr>
          <w:p w:rsidR="0083080F" w:rsidRPr="00C856E1" w:rsidRDefault="0083080F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最好一个</w:t>
            </w:r>
            <w:proofErr w:type="gramStart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月以上</w:t>
            </w:r>
            <w:proofErr w:type="gramEnd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(根据学生实习情况，可延长)</w:t>
            </w:r>
          </w:p>
        </w:tc>
      </w:tr>
      <w:tr w:rsidR="0083080F" w:rsidRPr="00C856E1" w:rsidTr="0083080F">
        <w:tc>
          <w:tcPr>
            <w:tcW w:w="1418" w:type="dxa"/>
          </w:tcPr>
          <w:p w:rsidR="0083080F" w:rsidRPr="00C856E1" w:rsidRDefault="0083080F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实习岗位</w:t>
            </w:r>
          </w:p>
        </w:tc>
        <w:tc>
          <w:tcPr>
            <w:tcW w:w="6862" w:type="dxa"/>
          </w:tcPr>
          <w:p w:rsidR="0083080F" w:rsidRPr="00C856E1" w:rsidRDefault="0083080F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大堂经理助理、行政后勤岗</w:t>
            </w:r>
          </w:p>
        </w:tc>
      </w:tr>
      <w:tr w:rsidR="0083080F" w:rsidRPr="00C856E1" w:rsidTr="0083080F">
        <w:tc>
          <w:tcPr>
            <w:tcW w:w="1418" w:type="dxa"/>
          </w:tcPr>
          <w:p w:rsidR="0083080F" w:rsidRPr="00C856E1" w:rsidRDefault="0083080F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具体内容和安排</w:t>
            </w:r>
          </w:p>
        </w:tc>
        <w:tc>
          <w:tcPr>
            <w:tcW w:w="6862" w:type="dxa"/>
          </w:tcPr>
          <w:p w:rsidR="0083080F" w:rsidRPr="00C856E1" w:rsidRDefault="0083080F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大堂经理助理：协助大堂经理做好厅堂工作，主要处理客户服务、引导分流和业务办理；行政后勤岗：零售营销中心后勤事务工作，如档案录入整理等</w:t>
            </w:r>
          </w:p>
        </w:tc>
      </w:tr>
      <w:tr w:rsidR="0083080F" w:rsidRPr="00C856E1" w:rsidTr="0083080F">
        <w:tc>
          <w:tcPr>
            <w:tcW w:w="1418" w:type="dxa"/>
          </w:tcPr>
          <w:p w:rsidR="0083080F" w:rsidRPr="00C856E1" w:rsidRDefault="0083080F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岗位要求</w:t>
            </w:r>
          </w:p>
        </w:tc>
        <w:tc>
          <w:tcPr>
            <w:tcW w:w="6862" w:type="dxa"/>
          </w:tcPr>
          <w:p w:rsidR="0083080F" w:rsidRPr="00C856E1" w:rsidRDefault="0083080F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大堂经理：沟通能力强，学习积极主动，有宣传策划文案、</w:t>
            </w:r>
            <w:proofErr w:type="gramStart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微信运营</w:t>
            </w:r>
            <w:proofErr w:type="gramEnd"/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等广告设计经验优先考虑；行政后勤岗：认真细致，做事条理等。</w:t>
            </w:r>
          </w:p>
        </w:tc>
      </w:tr>
      <w:tr w:rsidR="0083080F" w:rsidRPr="00C856E1" w:rsidTr="0083080F">
        <w:tc>
          <w:tcPr>
            <w:tcW w:w="1418" w:type="dxa"/>
          </w:tcPr>
          <w:p w:rsidR="0083080F" w:rsidRPr="00C856E1" w:rsidRDefault="0083080F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需要人数</w:t>
            </w:r>
          </w:p>
        </w:tc>
        <w:tc>
          <w:tcPr>
            <w:tcW w:w="6862" w:type="dxa"/>
          </w:tcPr>
          <w:p w:rsidR="0083080F" w:rsidRPr="00C856E1" w:rsidRDefault="0083080F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大堂经理助理：2名；行政后勤岗：4-5名</w:t>
            </w:r>
          </w:p>
        </w:tc>
      </w:tr>
      <w:tr w:rsidR="0083080F" w:rsidRPr="00C856E1" w:rsidTr="0083080F">
        <w:tc>
          <w:tcPr>
            <w:tcW w:w="1418" w:type="dxa"/>
          </w:tcPr>
          <w:p w:rsidR="0083080F" w:rsidRPr="00C856E1" w:rsidRDefault="0083080F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实习补助</w:t>
            </w:r>
          </w:p>
        </w:tc>
        <w:tc>
          <w:tcPr>
            <w:tcW w:w="6862" w:type="dxa"/>
          </w:tcPr>
          <w:p w:rsidR="0083080F" w:rsidRPr="00C856E1" w:rsidRDefault="0083080F" w:rsidP="00C856E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暑期实习期间无，如学生愿意延长实习时间，可面议。</w:t>
            </w:r>
          </w:p>
        </w:tc>
      </w:tr>
      <w:tr w:rsidR="0083080F" w:rsidRPr="00C856E1" w:rsidTr="0083080F">
        <w:tc>
          <w:tcPr>
            <w:tcW w:w="1418" w:type="dxa"/>
          </w:tcPr>
          <w:p w:rsidR="0083080F" w:rsidRPr="00C856E1" w:rsidRDefault="0083080F" w:rsidP="00C856E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6E1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6862" w:type="dxa"/>
          </w:tcPr>
          <w:p w:rsidR="0083080F" w:rsidRPr="00C856E1" w:rsidRDefault="0083080F" w:rsidP="00C856E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A795A" w:rsidRPr="00C856E1" w:rsidRDefault="001A795A" w:rsidP="00C856E1">
      <w:pPr>
        <w:spacing w:line="276" w:lineRule="auto"/>
        <w:rPr>
          <w:rFonts w:asciiTheme="minorEastAsia" w:hAnsiTheme="minorEastAsia"/>
          <w:sz w:val="24"/>
          <w:szCs w:val="24"/>
        </w:rPr>
      </w:pPr>
    </w:p>
    <w:sectPr w:rsidR="001A795A" w:rsidRPr="00C856E1" w:rsidSect="000C0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FCA" w:rsidRDefault="002D0FCA" w:rsidP="004D181E">
      <w:r>
        <w:separator/>
      </w:r>
    </w:p>
  </w:endnote>
  <w:endnote w:type="continuationSeparator" w:id="0">
    <w:p w:rsidR="002D0FCA" w:rsidRDefault="002D0FCA" w:rsidP="004D1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FCA" w:rsidRDefault="002D0FCA" w:rsidP="004D181E">
      <w:r>
        <w:separator/>
      </w:r>
    </w:p>
  </w:footnote>
  <w:footnote w:type="continuationSeparator" w:id="0">
    <w:p w:rsidR="002D0FCA" w:rsidRDefault="002D0FCA" w:rsidP="004D1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7D4"/>
    <w:rsid w:val="00003A8B"/>
    <w:rsid w:val="00014DEC"/>
    <w:rsid w:val="000349BE"/>
    <w:rsid w:val="0006795E"/>
    <w:rsid w:val="000778B9"/>
    <w:rsid w:val="00095B82"/>
    <w:rsid w:val="000B1882"/>
    <w:rsid w:val="000C02CB"/>
    <w:rsid w:val="000F2D72"/>
    <w:rsid w:val="00125B67"/>
    <w:rsid w:val="00185ABA"/>
    <w:rsid w:val="001A619B"/>
    <w:rsid w:val="001A795A"/>
    <w:rsid w:val="00231621"/>
    <w:rsid w:val="002775BC"/>
    <w:rsid w:val="002B6942"/>
    <w:rsid w:val="002D0FCA"/>
    <w:rsid w:val="003217D4"/>
    <w:rsid w:val="003364FF"/>
    <w:rsid w:val="00433387"/>
    <w:rsid w:val="00475922"/>
    <w:rsid w:val="004943DE"/>
    <w:rsid w:val="004D181E"/>
    <w:rsid w:val="00524964"/>
    <w:rsid w:val="00594B48"/>
    <w:rsid w:val="005C79EA"/>
    <w:rsid w:val="00655548"/>
    <w:rsid w:val="00695397"/>
    <w:rsid w:val="006E5C56"/>
    <w:rsid w:val="007417A3"/>
    <w:rsid w:val="00774F6E"/>
    <w:rsid w:val="007D1D85"/>
    <w:rsid w:val="007F659C"/>
    <w:rsid w:val="008100D7"/>
    <w:rsid w:val="0083080F"/>
    <w:rsid w:val="00850A3D"/>
    <w:rsid w:val="00942D0A"/>
    <w:rsid w:val="009E77E2"/>
    <w:rsid w:val="00A230D8"/>
    <w:rsid w:val="00A61BC5"/>
    <w:rsid w:val="00A74515"/>
    <w:rsid w:val="00A85EB0"/>
    <w:rsid w:val="00B142A2"/>
    <w:rsid w:val="00B20503"/>
    <w:rsid w:val="00B6593A"/>
    <w:rsid w:val="00BD51D6"/>
    <w:rsid w:val="00C856E1"/>
    <w:rsid w:val="00D162F7"/>
    <w:rsid w:val="00D1681A"/>
    <w:rsid w:val="00D31680"/>
    <w:rsid w:val="00DA0C4C"/>
    <w:rsid w:val="00E032C5"/>
    <w:rsid w:val="00F714B4"/>
    <w:rsid w:val="00FE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8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8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8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8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subview/2052141/205214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702</Words>
  <Characters>4008</Characters>
  <Application>Microsoft Office Word</Application>
  <DocSecurity>0</DocSecurity>
  <Lines>33</Lines>
  <Paragraphs>9</Paragraphs>
  <ScaleCrop>false</ScaleCrop>
  <Company>Microsoft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USER-</cp:lastModifiedBy>
  <cp:revision>49</cp:revision>
  <dcterms:created xsi:type="dcterms:W3CDTF">2018-05-03T01:35:00Z</dcterms:created>
  <dcterms:modified xsi:type="dcterms:W3CDTF">2018-05-08T02:25:00Z</dcterms:modified>
</cp:coreProperties>
</file>