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99" w:rsidRDefault="00D428E7" w:rsidP="00D428E7">
      <w:pPr>
        <w:jc w:val="center"/>
        <w:rPr>
          <w:b/>
          <w:sz w:val="44"/>
          <w:szCs w:val="44"/>
        </w:rPr>
      </w:pPr>
      <w:r w:rsidRPr="00D428E7">
        <w:rPr>
          <w:rFonts w:hint="eastAsia"/>
          <w:b/>
          <w:sz w:val="44"/>
          <w:szCs w:val="44"/>
        </w:rPr>
        <w:t>SAF</w:t>
      </w:r>
      <w:r w:rsidRPr="00D428E7">
        <w:rPr>
          <w:rFonts w:hint="eastAsia"/>
          <w:b/>
          <w:sz w:val="44"/>
          <w:szCs w:val="44"/>
        </w:rPr>
        <w:t>商业策划暨财务分析大赛评分表</w:t>
      </w:r>
    </w:p>
    <w:p w:rsidR="004A5FA3" w:rsidRPr="00D428E7" w:rsidRDefault="004A5FA3" w:rsidP="00D428E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</w:t>
      </w:r>
      <w:r w:rsidRPr="00AC79E4">
        <w:rPr>
          <w:rFonts w:hint="eastAsia"/>
          <w:b/>
          <w:color w:val="FF0000"/>
          <w:sz w:val="44"/>
          <w:szCs w:val="44"/>
        </w:rPr>
        <w:t>班级初赛、决赛通用</w:t>
      </w:r>
      <w:r>
        <w:rPr>
          <w:rFonts w:hint="eastAsia"/>
          <w:b/>
          <w:sz w:val="44"/>
          <w:szCs w:val="44"/>
        </w:rPr>
        <w:t>）</w:t>
      </w:r>
    </w:p>
    <w:p w:rsidR="00D428E7" w:rsidRDefault="00D428E7"/>
    <w:p w:rsidR="00D428E7" w:rsidRPr="00A65138" w:rsidRDefault="00D428E7">
      <w:pPr>
        <w:rPr>
          <w:rFonts w:asciiTheme="minorEastAsia" w:eastAsiaTheme="minorEastAsia" w:hAnsiTheme="minorEastAsia"/>
          <w:b/>
          <w:sz w:val="32"/>
          <w:szCs w:val="32"/>
        </w:rPr>
      </w:pPr>
      <w:r w:rsidRPr="003540D3">
        <w:rPr>
          <w:rFonts w:asciiTheme="minorEastAsia" w:eastAsiaTheme="minorEastAsia" w:hAnsiTheme="minorEastAsia" w:hint="eastAsia"/>
          <w:b/>
          <w:sz w:val="32"/>
          <w:szCs w:val="32"/>
        </w:rPr>
        <w:t>团队</w:t>
      </w:r>
      <w:r w:rsidR="007610F8">
        <w:rPr>
          <w:rFonts w:asciiTheme="minorEastAsia" w:eastAsiaTheme="minorEastAsia" w:hAnsiTheme="minorEastAsia" w:hint="eastAsia"/>
          <w:b/>
          <w:sz w:val="32"/>
          <w:szCs w:val="32"/>
        </w:rPr>
        <w:t>出场顺序及团队</w:t>
      </w:r>
      <w:r w:rsidRPr="003540D3">
        <w:rPr>
          <w:rFonts w:asciiTheme="minorEastAsia" w:eastAsiaTheme="minorEastAsia" w:hAnsiTheme="minorEastAsia" w:hint="eastAsia"/>
          <w:b/>
          <w:sz w:val="32"/>
          <w:szCs w:val="32"/>
        </w:rPr>
        <w:t>名称：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4264"/>
        <w:gridCol w:w="4682"/>
      </w:tblGrid>
      <w:tr w:rsidR="00D428E7" w:rsidRPr="00D428E7" w:rsidTr="00D428E7">
        <w:trPr>
          <w:trHeight w:val="1087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>评分项目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>分</w:t>
            </w:r>
            <w:r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 xml:space="preserve">     </w:t>
            </w:r>
            <w:r w:rsidRPr="00D428E7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D428E7" w:rsidRPr="00D428E7" w:rsidTr="00D428E7">
        <w:trPr>
          <w:trHeight w:val="1131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观点与方案（</w:t>
            </w:r>
            <w:r w:rsidRPr="00D428E7"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  <w:t>30%</w:t>
            </w: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）</w:t>
            </w:r>
          </w:p>
          <w:p w:rsidR="003540D3" w:rsidRPr="00D428E7" w:rsidRDefault="003540D3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(</w:t>
            </w:r>
            <w:r w:rsidR="00973137">
              <w:rPr>
                <w:rFonts w:ascii="Verdana" w:hAnsi="Verdana" w:hint="eastAsia"/>
              </w:rPr>
              <w:t>财务分析到位</w:t>
            </w:r>
            <w:r>
              <w:rPr>
                <w:rFonts w:ascii="Verdana" w:hAnsi="Verdana"/>
              </w:rPr>
              <w:t>，</w:t>
            </w:r>
            <w:r w:rsidR="00973137">
              <w:rPr>
                <w:rFonts w:ascii="Verdana" w:hAnsi="Verdana" w:hint="eastAsia"/>
              </w:rPr>
              <w:t>策略方案创新可行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)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428E7" w:rsidRPr="00D428E7" w:rsidTr="00973137">
        <w:trPr>
          <w:trHeight w:val="1291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37" w:rsidRDefault="00973137" w:rsidP="0097313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格式与文字（</w:t>
            </w:r>
            <w:r w:rsidRPr="00D428E7"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  <w:t>20%</w:t>
            </w: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）</w:t>
            </w:r>
          </w:p>
          <w:p w:rsidR="003540D3" w:rsidRPr="00D428E7" w:rsidRDefault="00973137" w:rsidP="0097313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Verdana" w:hAnsi="Verdana" w:hint="eastAsia"/>
              </w:rPr>
              <w:t>(</w:t>
            </w:r>
            <w:r>
              <w:rPr>
                <w:rFonts w:ascii="Verdana" w:hAnsi="Verdana"/>
              </w:rPr>
              <w:t>格式规范，</w:t>
            </w:r>
            <w:r>
              <w:rPr>
                <w:rFonts w:ascii="Verdana" w:hAnsi="Verdana" w:hint="eastAsia"/>
              </w:rPr>
              <w:t>文字通顺</w:t>
            </w:r>
            <w:r>
              <w:rPr>
                <w:rFonts w:ascii="Verdana" w:hAnsi="Verdana" w:hint="eastAsia"/>
              </w:rPr>
              <w:t>)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428E7" w:rsidRPr="00D428E7" w:rsidTr="00D428E7">
        <w:trPr>
          <w:trHeight w:val="1265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37" w:rsidRDefault="00973137" w:rsidP="0097313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PPT制作</w:t>
            </w: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2</w:t>
            </w:r>
            <w:r w:rsidRPr="00D428E7"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  <w:t>0%</w:t>
            </w: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）</w:t>
            </w:r>
          </w:p>
          <w:p w:rsidR="003540D3" w:rsidRPr="00973137" w:rsidRDefault="00973137" w:rsidP="0097313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(</w:t>
            </w:r>
            <w:r>
              <w:rPr>
                <w:rFonts w:ascii="Verdana" w:hAnsi="Verdana" w:hint="eastAsia"/>
              </w:rPr>
              <w:t>制作美观、生动形象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)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428E7" w:rsidRPr="00D428E7" w:rsidTr="00D428E7">
        <w:trPr>
          <w:trHeight w:val="1411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演讲与</w:t>
            </w:r>
            <w:r w:rsidRPr="00D428E7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>答</w:t>
            </w: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辩（</w:t>
            </w:r>
            <w:r w:rsidRPr="00D428E7"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  <w:t>30%</w:t>
            </w: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）</w:t>
            </w:r>
          </w:p>
          <w:p w:rsidR="003540D3" w:rsidRPr="00D428E7" w:rsidRDefault="003540D3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(</w:t>
            </w:r>
            <w:r w:rsidR="00973137">
              <w:rPr>
                <w:rFonts w:ascii="Verdana" w:hAnsi="Verdana" w:hint="eastAsia"/>
              </w:rPr>
              <w:t>演讲技巧高</w:t>
            </w:r>
            <w:r>
              <w:rPr>
                <w:rFonts w:ascii="Verdana" w:hAnsi="Verdana"/>
              </w:rPr>
              <w:t>，</w:t>
            </w:r>
            <w:r>
              <w:rPr>
                <w:rFonts w:ascii="Verdana" w:hAnsi="Verdana" w:hint="eastAsia"/>
              </w:rPr>
              <w:t>答辩切中要害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)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428E7" w:rsidRPr="00D428E7" w:rsidTr="00D428E7">
        <w:trPr>
          <w:trHeight w:val="615"/>
        </w:trPr>
        <w:tc>
          <w:tcPr>
            <w:tcW w:w="4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总分</w:t>
            </w:r>
            <w:r w:rsidR="00CC219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>(100分)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  <w:r w:rsidRPr="00D428E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428E7" w:rsidRPr="00D428E7" w:rsidTr="00D428E7">
        <w:trPr>
          <w:trHeight w:val="1067"/>
        </w:trPr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8E7" w:rsidRPr="00D428E7" w:rsidRDefault="00D428E7" w:rsidP="00D428E7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D428E7" w:rsidRDefault="00D428E7"/>
    <w:p w:rsidR="00CC219E" w:rsidRDefault="00D428E7">
      <w:pPr>
        <w:rPr>
          <w:sz w:val="30"/>
          <w:szCs w:val="30"/>
        </w:rPr>
      </w:pPr>
      <w:r>
        <w:rPr>
          <w:rFonts w:hint="eastAsia"/>
        </w:rPr>
        <w:t xml:space="preserve">                                             </w:t>
      </w:r>
      <w:r w:rsidRPr="00D428E7">
        <w:rPr>
          <w:rFonts w:hint="eastAsia"/>
          <w:sz w:val="30"/>
          <w:szCs w:val="30"/>
        </w:rPr>
        <w:t>评分人：</w:t>
      </w:r>
    </w:p>
    <w:p w:rsidR="00CC219E" w:rsidRDefault="00CC219E">
      <w:pPr>
        <w:rPr>
          <w:szCs w:val="21"/>
        </w:rPr>
      </w:pPr>
      <w:r w:rsidRPr="00CC219E">
        <w:rPr>
          <w:rFonts w:hint="eastAsia"/>
          <w:szCs w:val="21"/>
        </w:rPr>
        <w:t>注：</w:t>
      </w:r>
      <w:r w:rsidRPr="00CC219E">
        <w:rPr>
          <w:rFonts w:hint="eastAsia"/>
          <w:szCs w:val="21"/>
        </w:rPr>
        <w:t>1</w:t>
      </w:r>
      <w:r w:rsidRPr="00CC219E">
        <w:rPr>
          <w:rFonts w:hint="eastAsia"/>
          <w:szCs w:val="21"/>
        </w:rPr>
        <w:t>、班级初赛时，</w:t>
      </w:r>
      <w:r>
        <w:rPr>
          <w:rFonts w:hint="eastAsia"/>
          <w:szCs w:val="21"/>
        </w:rPr>
        <w:t>由于只有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名教师</w:t>
      </w:r>
      <w:r w:rsidR="00605DC5">
        <w:rPr>
          <w:rFonts w:hint="eastAsia"/>
          <w:szCs w:val="21"/>
        </w:rPr>
        <w:t>评委</w:t>
      </w:r>
      <w:r>
        <w:rPr>
          <w:rFonts w:hint="eastAsia"/>
          <w:szCs w:val="21"/>
        </w:rPr>
        <w:t>，</w:t>
      </w:r>
      <w:r w:rsidR="00605DC5">
        <w:rPr>
          <w:rFonts w:hint="eastAsia"/>
          <w:szCs w:val="21"/>
        </w:rPr>
        <w:t>为了更加公平，</w:t>
      </w:r>
      <w:r>
        <w:rPr>
          <w:rFonts w:hint="eastAsia"/>
          <w:szCs w:val="21"/>
        </w:rPr>
        <w:t>学生也参与评分</w:t>
      </w:r>
      <w:r w:rsidR="00EB4E26">
        <w:rPr>
          <w:rFonts w:hint="eastAsia"/>
          <w:szCs w:val="21"/>
        </w:rPr>
        <w:t>（可以由各班班长负责选出</w:t>
      </w:r>
      <w:r w:rsidR="00605DC5">
        <w:rPr>
          <w:rFonts w:hint="eastAsia"/>
          <w:szCs w:val="21"/>
        </w:rPr>
        <w:t>4</w:t>
      </w:r>
      <w:r w:rsidR="00DE1153">
        <w:rPr>
          <w:rFonts w:hint="eastAsia"/>
          <w:szCs w:val="21"/>
        </w:rPr>
        <w:t>-6</w:t>
      </w:r>
      <w:r w:rsidR="00EB4E26">
        <w:rPr>
          <w:rFonts w:hint="eastAsia"/>
          <w:szCs w:val="21"/>
        </w:rPr>
        <w:t>名学生参与现场评分）</w:t>
      </w:r>
      <w:r>
        <w:rPr>
          <w:rFonts w:hint="eastAsia"/>
          <w:szCs w:val="21"/>
        </w:rPr>
        <w:t>，</w:t>
      </w:r>
      <w:r w:rsidR="00EB4E26">
        <w:rPr>
          <w:rFonts w:hint="eastAsia"/>
          <w:szCs w:val="21"/>
        </w:rPr>
        <w:t>最终</w:t>
      </w:r>
      <w:r w:rsidRPr="00CC219E">
        <w:rPr>
          <w:rFonts w:hint="eastAsia"/>
          <w:szCs w:val="21"/>
        </w:rPr>
        <w:t>按照</w:t>
      </w:r>
    </w:p>
    <w:p w:rsidR="00CC219E" w:rsidRDefault="00EB4E26" w:rsidP="00A65138">
      <w:pPr>
        <w:rPr>
          <w:szCs w:val="21"/>
        </w:rPr>
      </w:pPr>
      <w:r>
        <w:rPr>
          <w:rFonts w:hint="eastAsia"/>
          <w:b/>
          <w:szCs w:val="21"/>
        </w:rPr>
        <w:t>所有</w:t>
      </w:r>
      <w:r w:rsidR="00A65138">
        <w:rPr>
          <w:rFonts w:hint="eastAsia"/>
          <w:b/>
          <w:szCs w:val="21"/>
        </w:rPr>
        <w:t>参与评分</w:t>
      </w:r>
      <w:r w:rsidR="00CC219E" w:rsidRPr="007610F8">
        <w:rPr>
          <w:rFonts w:hint="eastAsia"/>
          <w:b/>
          <w:szCs w:val="21"/>
        </w:rPr>
        <w:t>学生的平均评分：教师评分</w:t>
      </w:r>
      <w:r w:rsidR="00CC219E" w:rsidRPr="007610F8">
        <w:rPr>
          <w:rFonts w:hint="eastAsia"/>
          <w:b/>
          <w:szCs w:val="21"/>
        </w:rPr>
        <w:t xml:space="preserve"> = </w:t>
      </w:r>
      <w:r w:rsidR="00F875A0">
        <w:rPr>
          <w:rFonts w:hint="eastAsia"/>
          <w:b/>
          <w:szCs w:val="21"/>
        </w:rPr>
        <w:t>60</w:t>
      </w:r>
      <w:r w:rsidR="00CC219E" w:rsidRPr="007610F8">
        <w:rPr>
          <w:rFonts w:hint="eastAsia"/>
          <w:b/>
          <w:szCs w:val="21"/>
        </w:rPr>
        <w:t xml:space="preserve">% </w:t>
      </w:r>
      <w:r w:rsidR="00CC219E" w:rsidRPr="007610F8">
        <w:rPr>
          <w:rFonts w:hint="eastAsia"/>
          <w:b/>
          <w:szCs w:val="21"/>
        </w:rPr>
        <w:t>：</w:t>
      </w:r>
      <w:r w:rsidR="00F875A0">
        <w:rPr>
          <w:rFonts w:hint="eastAsia"/>
          <w:b/>
          <w:szCs w:val="21"/>
        </w:rPr>
        <w:t>40</w:t>
      </w:r>
      <w:r w:rsidR="00CC219E" w:rsidRPr="007610F8">
        <w:rPr>
          <w:rFonts w:hint="eastAsia"/>
          <w:b/>
          <w:szCs w:val="21"/>
        </w:rPr>
        <w:t xml:space="preserve">% </w:t>
      </w:r>
      <w:r w:rsidR="00CC219E">
        <w:rPr>
          <w:rFonts w:hint="eastAsia"/>
          <w:szCs w:val="21"/>
        </w:rPr>
        <w:t>的比例，</w:t>
      </w:r>
      <w:r w:rsidR="00605DC5">
        <w:rPr>
          <w:rFonts w:hint="eastAsia"/>
          <w:szCs w:val="21"/>
        </w:rPr>
        <w:t>加权</w:t>
      </w:r>
      <w:r w:rsidR="00CC219E">
        <w:rPr>
          <w:rFonts w:hint="eastAsia"/>
          <w:szCs w:val="21"/>
        </w:rPr>
        <w:t>计算该组最终分数。</w:t>
      </w:r>
    </w:p>
    <w:p w:rsidR="00A65138" w:rsidRDefault="00A65138" w:rsidP="00A65138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（注意：参与评分的学生不得给自</w:t>
      </w:r>
      <w:bookmarkStart w:id="0" w:name="_GoBack"/>
      <w:bookmarkEnd w:id="0"/>
      <w:r>
        <w:rPr>
          <w:rFonts w:hint="eastAsia"/>
          <w:szCs w:val="21"/>
        </w:rPr>
        <w:t>己所在的团队评分，遇到自己的团队则回避评分！）</w:t>
      </w:r>
    </w:p>
    <w:p w:rsidR="00CC219E" w:rsidRDefault="00CC219E" w:rsidP="00CC219E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、决赛时，由于评委较多，直接按照所有评委老师的算术平均分计算该组最终分数。</w:t>
      </w:r>
    </w:p>
    <w:p w:rsidR="00EB4E26" w:rsidRPr="00CC219E" w:rsidRDefault="00EB4E26" w:rsidP="00CC219E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、所有小组的最终</w:t>
      </w:r>
      <w:r w:rsidR="00A65138">
        <w:rPr>
          <w:rFonts w:hint="eastAsia"/>
          <w:szCs w:val="21"/>
        </w:rPr>
        <w:t>计算的</w:t>
      </w:r>
      <w:r w:rsidR="00D42A01">
        <w:rPr>
          <w:rFonts w:hint="eastAsia"/>
          <w:szCs w:val="21"/>
        </w:rPr>
        <w:t>平均</w:t>
      </w:r>
      <w:r>
        <w:rPr>
          <w:rFonts w:hint="eastAsia"/>
          <w:szCs w:val="21"/>
        </w:rPr>
        <w:t>分数，都保留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位小数，以方便排名！</w:t>
      </w:r>
    </w:p>
    <w:sectPr w:rsidR="00EB4E26" w:rsidRPr="00CC2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E7" w:rsidRDefault="00D428E7" w:rsidP="00D428E7">
      <w:r>
        <w:separator/>
      </w:r>
    </w:p>
  </w:endnote>
  <w:endnote w:type="continuationSeparator" w:id="0">
    <w:p w:rsidR="00D428E7" w:rsidRDefault="00D428E7" w:rsidP="00D4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E7" w:rsidRDefault="00D428E7" w:rsidP="00D428E7">
      <w:r>
        <w:separator/>
      </w:r>
    </w:p>
  </w:footnote>
  <w:footnote w:type="continuationSeparator" w:id="0">
    <w:p w:rsidR="00D428E7" w:rsidRDefault="00D428E7" w:rsidP="00D42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68"/>
    <w:rsid w:val="003540D3"/>
    <w:rsid w:val="004A5FA3"/>
    <w:rsid w:val="00605DC5"/>
    <w:rsid w:val="007610F8"/>
    <w:rsid w:val="00834168"/>
    <w:rsid w:val="00973137"/>
    <w:rsid w:val="009E3F99"/>
    <w:rsid w:val="00A65138"/>
    <w:rsid w:val="00AC79E4"/>
    <w:rsid w:val="00CC219E"/>
    <w:rsid w:val="00D428E7"/>
    <w:rsid w:val="00D42A01"/>
    <w:rsid w:val="00DE1153"/>
    <w:rsid w:val="00EB4E26"/>
    <w:rsid w:val="00F8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2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28E7"/>
    <w:rPr>
      <w:kern w:val="2"/>
      <w:sz w:val="18"/>
      <w:szCs w:val="18"/>
    </w:rPr>
  </w:style>
  <w:style w:type="paragraph" w:styleId="a4">
    <w:name w:val="footer"/>
    <w:basedOn w:val="a"/>
    <w:link w:val="Char0"/>
    <w:rsid w:val="00D42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28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2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28E7"/>
    <w:rPr>
      <w:kern w:val="2"/>
      <w:sz w:val="18"/>
      <w:szCs w:val="18"/>
    </w:rPr>
  </w:style>
  <w:style w:type="paragraph" w:styleId="a4">
    <w:name w:val="footer"/>
    <w:basedOn w:val="a"/>
    <w:link w:val="Char0"/>
    <w:rsid w:val="00D42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28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4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343</Words>
  <Characters>116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Administrator</cp:lastModifiedBy>
  <cp:revision>15</cp:revision>
  <dcterms:created xsi:type="dcterms:W3CDTF">2016-06-05T23:26:00Z</dcterms:created>
  <dcterms:modified xsi:type="dcterms:W3CDTF">2018-07-24T03:48:00Z</dcterms:modified>
</cp:coreProperties>
</file>